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888F" w14:textId="3193769F" w:rsidR="00A30465" w:rsidRDefault="00BA2B8A">
      <w:pPr>
        <w:pStyle w:val="a4"/>
        <w:adjustRightInd w:val="0"/>
        <w:snapToGrid w:val="0"/>
        <w:jc w:val="center"/>
        <w:rPr>
          <w:rFonts w:ascii="新宋体" w:eastAsia="新宋体" w:hAnsi="新宋体"/>
          <w:b/>
          <w:color w:val="FF0000"/>
          <w:w w:val="80"/>
          <w:sz w:val="72"/>
          <w:szCs w:val="72"/>
        </w:rPr>
      </w:pPr>
      <w:bookmarkStart w:id="0" w:name="_Hlk56435464"/>
      <w:bookmarkEnd w:id="0"/>
      <w:r>
        <w:rPr>
          <w:rFonts w:ascii="新宋体" w:eastAsia="新宋体" w:hAnsi="新宋体" w:hint="eastAsia"/>
          <w:b/>
          <w:color w:val="FF0000"/>
          <w:w w:val="80"/>
          <w:sz w:val="72"/>
          <w:szCs w:val="72"/>
        </w:rPr>
        <w:t>西华大学土木建筑与环境学院</w:t>
      </w:r>
    </w:p>
    <w:p w14:paraId="4E168EE5" w14:textId="77777777" w:rsidR="00A30465" w:rsidRDefault="00BA2B8A">
      <w:pPr>
        <w:pStyle w:val="a4"/>
        <w:adjustRightInd w:val="0"/>
        <w:snapToGrid w:val="0"/>
        <w:jc w:val="center"/>
        <w:outlineLvl w:val="0"/>
        <w:rPr>
          <w:rFonts w:ascii="新宋体" w:eastAsia="新宋体" w:hAnsi="新宋体"/>
          <w:b/>
          <w:color w:val="FF0000"/>
          <w:w w:val="80"/>
          <w:sz w:val="72"/>
          <w:szCs w:val="72"/>
        </w:rPr>
      </w:pPr>
      <w:r>
        <w:rPr>
          <w:rFonts w:ascii="新宋体" w:eastAsia="新宋体" w:hAnsi="新宋体" w:hint="eastAsia"/>
          <w:b/>
          <w:color w:val="FF0000"/>
          <w:w w:val="80"/>
          <w:sz w:val="72"/>
          <w:szCs w:val="72"/>
        </w:rPr>
        <w:t>学生工作简报</w:t>
      </w:r>
    </w:p>
    <w:p w14:paraId="5274C2D4" w14:textId="1AA9FB91" w:rsidR="00A30465" w:rsidRDefault="00BA2B8A">
      <w:pPr>
        <w:pStyle w:val="a4"/>
        <w:adjustRightInd w:val="0"/>
        <w:snapToGrid w:val="0"/>
        <w:jc w:val="center"/>
        <w:outlineLvl w:val="0"/>
        <w:rPr>
          <w:rFonts w:ascii="新宋体" w:eastAsia="新宋体" w:hAnsi="新宋体"/>
          <w:b/>
          <w:color w:val="FF0000"/>
          <w:w w:val="80"/>
          <w:sz w:val="28"/>
          <w:szCs w:val="28"/>
        </w:rPr>
      </w:pP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（20</w:t>
      </w:r>
      <w:r w:rsidR="00384918">
        <w:rPr>
          <w:rFonts w:ascii="新宋体" w:eastAsia="新宋体" w:hAnsi="新宋体"/>
          <w:b/>
          <w:color w:val="FF0000"/>
          <w:w w:val="80"/>
          <w:sz w:val="28"/>
          <w:szCs w:val="28"/>
        </w:rPr>
        <w:t>2</w:t>
      </w:r>
      <w:r w:rsidR="002D367A">
        <w:rPr>
          <w:rFonts w:ascii="新宋体" w:eastAsia="新宋体" w:hAnsi="新宋体"/>
          <w:b/>
          <w:color w:val="FF0000"/>
          <w:w w:val="80"/>
          <w:sz w:val="28"/>
          <w:szCs w:val="28"/>
        </w:rPr>
        <w:t>1</w:t>
      </w: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年第</w:t>
      </w:r>
      <w:r w:rsidR="007831FA">
        <w:rPr>
          <w:rFonts w:ascii="新宋体" w:eastAsia="新宋体" w:hAnsi="新宋体"/>
          <w:b/>
          <w:color w:val="FF0000"/>
          <w:w w:val="80"/>
          <w:sz w:val="28"/>
          <w:szCs w:val="28"/>
        </w:rPr>
        <w:t>3</w:t>
      </w: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期）</w:t>
      </w:r>
    </w:p>
    <w:p w14:paraId="64631E79" w14:textId="77777777" w:rsidR="00A30465" w:rsidRDefault="00BA2B8A">
      <w:pPr>
        <w:pStyle w:val="a4"/>
        <w:adjustRightInd w:val="0"/>
        <w:snapToGrid w:val="0"/>
        <w:jc w:val="left"/>
        <w:outlineLvl w:val="0"/>
        <w:rPr>
          <w:rFonts w:ascii="新宋体" w:eastAsia="新宋体" w:hAnsi="新宋体"/>
          <w:b/>
          <w:color w:val="FF0000"/>
          <w:w w:val="80"/>
          <w:sz w:val="28"/>
          <w:szCs w:val="28"/>
        </w:rPr>
      </w:pP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西华大学土木建筑与环境学院学生工作办公室编</w:t>
      </w:r>
    </w:p>
    <w:p w14:paraId="4994F188" w14:textId="77777777" w:rsidR="00A30465" w:rsidRDefault="00D533B0">
      <w:pPr>
        <w:pStyle w:val="ad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>
        <w:rPr>
          <w:rFonts w:ascii="仿宋_GB2312" w:eastAsia="仿宋_GB2312" w:hAnsi="Times New Roman"/>
          <w:b/>
          <w:bCs/>
          <w:noProof/>
          <w:sz w:val="28"/>
          <w:szCs w:val="28"/>
        </w:rPr>
        <w:pict w14:anchorId="595ED7B8">
          <v:line id="直接连接符 1" o:spid="_x0000_s1026" style="position:absolute;flip:y;z-index:251658240;visibility:visible" from=".65pt,11.6pt" to="41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" strokecolor="red" strokeweight="1.5pt">
            <o:lock v:ext="edit" shapetype="f"/>
            <w10:wrap type="topAndBottom"/>
          </v:line>
        </w:pict>
      </w:r>
    </w:p>
    <w:p w14:paraId="7202C59F" w14:textId="77777777" w:rsidR="00602210" w:rsidRPr="00602210" w:rsidRDefault="00BA2B8A" w:rsidP="00602210"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党建工作</w:t>
      </w:r>
    </w:p>
    <w:p w14:paraId="14DBE6BD" w14:textId="77777777" w:rsidR="00D06A60" w:rsidRDefault="001D4FF9" w:rsidP="00FA2A8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1.组织关系。</w:t>
      </w:r>
      <w:r w:rsidR="00D06A60" w:rsidRPr="00D06A60">
        <w:rPr>
          <w:rFonts w:ascii="仿宋" w:eastAsia="仿宋" w:hAnsi="仿宋" w:cs="华文中宋" w:hint="eastAsia"/>
          <w:bCs/>
          <w:sz w:val="28"/>
          <w:szCs w:val="28"/>
        </w:rPr>
        <w:t>3月31日，学院学生党务管理中心召开发展对象填</w:t>
      </w:r>
      <w:proofErr w:type="gramStart"/>
      <w:r w:rsidR="00D06A60" w:rsidRPr="00D06A60">
        <w:rPr>
          <w:rFonts w:ascii="仿宋" w:eastAsia="仿宋" w:hAnsi="仿宋" w:cs="华文中宋" w:hint="eastAsia"/>
          <w:bCs/>
          <w:sz w:val="28"/>
          <w:szCs w:val="28"/>
        </w:rPr>
        <w:t>函调信</w:t>
      </w:r>
      <w:proofErr w:type="gramEnd"/>
      <w:r w:rsidR="00D06A60" w:rsidRPr="00D06A60">
        <w:rPr>
          <w:rFonts w:ascii="仿宋" w:eastAsia="仿宋" w:hAnsi="仿宋" w:cs="华文中宋" w:hint="eastAsia"/>
          <w:bCs/>
          <w:sz w:val="28"/>
          <w:szCs w:val="28"/>
        </w:rPr>
        <w:t>以及政审材料讲解，共70名发展对象参加。</w:t>
      </w:r>
    </w:p>
    <w:p w14:paraId="3AF34E6A" w14:textId="0A12F8B5" w:rsidR="00D06A60" w:rsidRDefault="00D06A60" w:rsidP="00FA2A8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 w:rsidRPr="00D06A60">
        <w:rPr>
          <w:rFonts w:ascii="仿宋" w:eastAsia="仿宋" w:hAnsi="仿宋" w:cs="华文中宋" w:hint="eastAsia"/>
          <w:bCs/>
          <w:sz w:val="28"/>
          <w:szCs w:val="28"/>
        </w:rPr>
        <w:t>4月2日，学院</w:t>
      </w:r>
      <w:r>
        <w:rPr>
          <w:rFonts w:ascii="仿宋" w:eastAsia="仿宋" w:hAnsi="仿宋" w:cs="华文中宋" w:hint="eastAsia"/>
          <w:bCs/>
          <w:sz w:val="28"/>
          <w:szCs w:val="28"/>
        </w:rPr>
        <w:t>学生</w:t>
      </w:r>
      <w:r w:rsidRPr="00D06A60">
        <w:rPr>
          <w:rFonts w:ascii="仿宋" w:eastAsia="仿宋" w:hAnsi="仿宋" w:cs="华文中宋" w:hint="eastAsia"/>
          <w:bCs/>
          <w:sz w:val="28"/>
          <w:szCs w:val="28"/>
        </w:rPr>
        <w:t>党务管理中心发出70份发展对象函调信。</w:t>
      </w:r>
    </w:p>
    <w:p w14:paraId="1B340D62" w14:textId="26A82DF3" w:rsidR="001D4FF9" w:rsidRPr="001D4FF9" w:rsidRDefault="00D06A60" w:rsidP="00FA2A8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t>2</w:t>
      </w:r>
      <w:r w:rsidR="001D4FF9">
        <w:rPr>
          <w:rFonts w:ascii="仿宋" w:eastAsia="仿宋" w:hAnsi="仿宋" w:cs="华文中宋" w:hint="eastAsia"/>
          <w:bCs/>
          <w:sz w:val="28"/>
          <w:szCs w:val="28"/>
        </w:rPr>
        <w:t>.党务管理。</w:t>
      </w:r>
      <w:r w:rsidR="005A1EE3" w:rsidRPr="005A1EE3">
        <w:rPr>
          <w:rFonts w:ascii="仿宋" w:eastAsia="仿宋" w:hAnsi="仿宋" w:cs="华文中宋" w:hint="eastAsia"/>
          <w:bCs/>
          <w:sz w:val="28"/>
          <w:szCs w:val="28"/>
        </w:rPr>
        <w:t>4月1日，土木建筑与环境学院党务管理中心召开党员发展材料讲解以及4月支部工作计划。共10个学生党支部参加，3个学生党支部缺席。</w:t>
      </w:r>
    </w:p>
    <w:p w14:paraId="2E9CC959" w14:textId="5EBB82F4" w:rsidR="00241B0A" w:rsidRDefault="00D06A60" w:rsidP="00FA2A8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t>3</w:t>
      </w:r>
      <w:r w:rsidR="001D4FF9">
        <w:rPr>
          <w:rFonts w:ascii="仿宋" w:eastAsia="仿宋" w:hAnsi="仿宋" w:cs="华文中宋" w:hint="eastAsia"/>
          <w:bCs/>
          <w:sz w:val="28"/>
          <w:szCs w:val="28"/>
        </w:rPr>
        <w:t>.推优入党。</w:t>
      </w:r>
      <w:r w:rsidR="005A1EE3" w:rsidRPr="005A1EE3">
        <w:rPr>
          <w:rFonts w:ascii="仿宋" w:eastAsia="仿宋" w:hAnsi="仿宋" w:cs="华文中宋" w:hint="eastAsia"/>
          <w:bCs/>
          <w:sz w:val="28"/>
          <w:szCs w:val="28"/>
        </w:rPr>
        <w:t>4月1日</w:t>
      </w:r>
      <w:r w:rsidR="005A1EE3">
        <w:rPr>
          <w:rFonts w:ascii="仿宋" w:eastAsia="仿宋" w:hAnsi="仿宋" w:cs="华文中宋" w:hint="eastAsia"/>
          <w:bCs/>
          <w:sz w:val="28"/>
          <w:szCs w:val="28"/>
        </w:rPr>
        <w:t>、7日、9日</w:t>
      </w:r>
      <w:r w:rsidR="005A1EE3" w:rsidRPr="005A1EE3">
        <w:rPr>
          <w:rFonts w:ascii="仿宋" w:eastAsia="仿宋" w:hAnsi="仿宋" w:cs="华文中宋" w:hint="eastAsia"/>
          <w:bCs/>
          <w:sz w:val="28"/>
          <w:szCs w:val="28"/>
        </w:rPr>
        <w:t>，土木建筑与环境学院党校</w:t>
      </w:r>
      <w:r w:rsidR="005A1EE3">
        <w:rPr>
          <w:rFonts w:ascii="仿宋" w:eastAsia="仿宋" w:hAnsi="仿宋" w:cs="华文中宋" w:hint="eastAsia"/>
          <w:bCs/>
          <w:sz w:val="28"/>
          <w:szCs w:val="28"/>
        </w:rPr>
        <w:t>分别</w:t>
      </w:r>
      <w:r w:rsidR="005A1EE3" w:rsidRPr="005A1EE3">
        <w:rPr>
          <w:rFonts w:ascii="仿宋" w:eastAsia="仿宋" w:hAnsi="仿宋" w:cs="华文中宋" w:hint="eastAsia"/>
          <w:bCs/>
          <w:sz w:val="28"/>
          <w:szCs w:val="28"/>
        </w:rPr>
        <w:t>举行第一</w:t>
      </w:r>
      <w:r w:rsidR="005A1EE3">
        <w:rPr>
          <w:rFonts w:ascii="仿宋" w:eastAsia="仿宋" w:hAnsi="仿宋" w:cs="华文中宋" w:hint="eastAsia"/>
          <w:bCs/>
          <w:sz w:val="28"/>
          <w:szCs w:val="28"/>
        </w:rPr>
        <w:t>、二、三</w:t>
      </w:r>
      <w:r w:rsidR="005A1EE3" w:rsidRPr="005A1EE3">
        <w:rPr>
          <w:rFonts w:ascii="仿宋" w:eastAsia="仿宋" w:hAnsi="仿宋" w:cs="华文中宋" w:hint="eastAsia"/>
          <w:bCs/>
          <w:sz w:val="28"/>
          <w:szCs w:val="28"/>
        </w:rPr>
        <w:t>次阶段性考试，共109名党校学员参加。</w:t>
      </w:r>
    </w:p>
    <w:p w14:paraId="0361FBC5" w14:textId="354878C6" w:rsidR="00D06A60" w:rsidRPr="001D4FF9" w:rsidRDefault="00D06A60" w:rsidP="00FA2A8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第5-</w:t>
      </w:r>
      <w:r>
        <w:rPr>
          <w:rFonts w:ascii="仿宋" w:eastAsia="仿宋" w:hAnsi="仿宋" w:cs="华文中宋"/>
          <w:bCs/>
          <w:sz w:val="28"/>
          <w:szCs w:val="28"/>
        </w:rPr>
        <w:t>6</w:t>
      </w:r>
      <w:r>
        <w:rPr>
          <w:rFonts w:ascii="仿宋" w:eastAsia="仿宋" w:hAnsi="仿宋" w:cs="华文中宋" w:hint="eastAsia"/>
          <w:bCs/>
          <w:sz w:val="28"/>
          <w:szCs w:val="28"/>
        </w:rPr>
        <w:t>周，每周一至周五晚上，安排1</w:t>
      </w:r>
      <w:r>
        <w:rPr>
          <w:rFonts w:ascii="仿宋" w:eastAsia="仿宋" w:hAnsi="仿宋" w:cs="华文中宋"/>
          <w:bCs/>
          <w:sz w:val="28"/>
          <w:szCs w:val="28"/>
        </w:rPr>
        <w:t>09</w:t>
      </w:r>
      <w:r>
        <w:rPr>
          <w:rFonts w:ascii="仿宋" w:eastAsia="仿宋" w:hAnsi="仿宋" w:cs="华文中宋" w:hint="eastAsia"/>
          <w:bCs/>
          <w:sz w:val="28"/>
          <w:szCs w:val="28"/>
        </w:rPr>
        <w:t>名党校学院参加党校晚自习。</w:t>
      </w:r>
    </w:p>
    <w:p w14:paraId="1A6A0F92" w14:textId="0D52CC7D" w:rsidR="00A30465" w:rsidRPr="00F831C3" w:rsidRDefault="00BA2B8A" w:rsidP="00FA2A80">
      <w:pPr>
        <w:pStyle w:val="11"/>
        <w:adjustRightInd w:val="0"/>
        <w:snapToGrid w:val="0"/>
        <w:spacing w:line="540" w:lineRule="exact"/>
        <w:ind w:firstLineChars="0" w:firstLine="0"/>
        <w:jc w:val="right"/>
        <w:rPr>
          <w:rFonts w:ascii="仿宋" w:eastAsia="仿宋" w:hAnsi="仿宋"/>
          <w:bCs/>
          <w:sz w:val="24"/>
          <w:szCs w:val="24"/>
        </w:rPr>
      </w:pPr>
      <w:r w:rsidRPr="00F831C3">
        <w:rPr>
          <w:rFonts w:ascii="仿宋" w:eastAsia="仿宋" w:hAnsi="仿宋" w:hint="eastAsia"/>
          <w:bCs/>
          <w:sz w:val="24"/>
          <w:szCs w:val="24"/>
        </w:rPr>
        <w:t>编辑：</w:t>
      </w:r>
      <w:r w:rsidR="00921B43" w:rsidRPr="00F831C3">
        <w:rPr>
          <w:rFonts w:ascii="仿宋" w:eastAsia="仿宋" w:hAnsi="仿宋" w:hint="eastAsia"/>
          <w:bCs/>
          <w:sz w:val="24"/>
          <w:szCs w:val="24"/>
        </w:rPr>
        <w:t>岳敏行</w:t>
      </w:r>
    </w:p>
    <w:p w14:paraId="71E41274" w14:textId="77777777" w:rsidR="00A30465" w:rsidRDefault="00BA2B8A" w:rsidP="00AC4731"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学生工作</w:t>
      </w:r>
    </w:p>
    <w:p w14:paraId="44BEC23A" w14:textId="10C36D03" w:rsidR="00665974" w:rsidRDefault="00C17B35" w:rsidP="002D367A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 w:rsidRPr="004211B6">
        <w:rPr>
          <w:rFonts w:ascii="仿宋" w:eastAsia="仿宋" w:hAnsi="仿宋" w:cs="华文中宋" w:hint="eastAsia"/>
          <w:bCs/>
          <w:sz w:val="28"/>
          <w:szCs w:val="28"/>
        </w:rPr>
        <w:t>1</w:t>
      </w:r>
      <w:r w:rsidR="00FA543F" w:rsidRPr="004211B6">
        <w:rPr>
          <w:rFonts w:ascii="仿宋" w:eastAsia="仿宋" w:hAnsi="仿宋" w:cs="华文中宋" w:hint="eastAsia"/>
          <w:bCs/>
          <w:sz w:val="28"/>
          <w:szCs w:val="28"/>
        </w:rPr>
        <w:t>.</w:t>
      </w:r>
      <w:r w:rsidR="00665974" w:rsidRPr="00665974">
        <w:rPr>
          <w:rFonts w:ascii="仿宋" w:eastAsia="仿宋" w:hAnsi="仿宋" w:cs="华文中宋" w:hint="eastAsia"/>
          <w:bCs/>
          <w:sz w:val="28"/>
          <w:szCs w:val="28"/>
        </w:rPr>
        <w:t>疫情工作。</w:t>
      </w:r>
      <w:r w:rsidR="008F38F2">
        <w:rPr>
          <w:rFonts w:ascii="仿宋" w:eastAsia="仿宋" w:hAnsi="仿宋" w:cs="华文中宋" w:hint="eastAsia"/>
          <w:bCs/>
          <w:sz w:val="28"/>
          <w:szCs w:val="28"/>
        </w:rPr>
        <w:t>3月30日，云南省瑞丽市新增确诊病例6例。学院研究生应届毕业生庞某等4人未经导师及辅导员许可，私自外出学校至瑞丽市，3月31日，学院对该四名同学情况报学校学工部。</w:t>
      </w:r>
    </w:p>
    <w:p w14:paraId="3439BAC5" w14:textId="56E0F004" w:rsidR="008F38F2" w:rsidRDefault="008F38F2" w:rsidP="002D367A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每周四，学院各辅导员对近一周在校学生及发热学生数量进行统计上报，4月1日，学院近一周在校发热学生3人，。</w:t>
      </w:r>
    </w:p>
    <w:p w14:paraId="548AC29C" w14:textId="7F95CC4F" w:rsidR="002D367A" w:rsidRDefault="0083324F" w:rsidP="00E335B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2</w:t>
      </w:r>
      <w:r>
        <w:rPr>
          <w:rFonts w:ascii="仿宋" w:eastAsia="仿宋" w:hAnsi="仿宋" w:cs="华文中宋"/>
          <w:bCs/>
          <w:sz w:val="28"/>
          <w:szCs w:val="28"/>
        </w:rPr>
        <w:t>.</w:t>
      </w:r>
      <w:r w:rsidR="009405DC">
        <w:rPr>
          <w:rFonts w:ascii="仿宋" w:eastAsia="仿宋" w:hAnsi="仿宋" w:cs="华文中宋" w:hint="eastAsia"/>
          <w:bCs/>
          <w:sz w:val="28"/>
          <w:szCs w:val="28"/>
        </w:rPr>
        <w:t>日常</w:t>
      </w:r>
      <w:r w:rsidR="001E6440">
        <w:rPr>
          <w:rFonts w:ascii="仿宋" w:eastAsia="仿宋" w:hAnsi="仿宋" w:cs="华文中宋" w:hint="eastAsia"/>
          <w:bCs/>
          <w:sz w:val="28"/>
          <w:szCs w:val="28"/>
        </w:rPr>
        <w:t>管理</w:t>
      </w:r>
      <w:r w:rsidR="002D367A">
        <w:rPr>
          <w:rFonts w:ascii="仿宋" w:eastAsia="仿宋" w:hAnsi="仿宋" w:cs="华文中宋" w:hint="eastAsia"/>
          <w:bCs/>
          <w:sz w:val="28"/>
          <w:szCs w:val="28"/>
        </w:rPr>
        <w:t>。</w:t>
      </w:r>
      <w:r w:rsidR="001D4CB3">
        <w:rPr>
          <w:rFonts w:ascii="仿宋" w:eastAsia="仿宋" w:hAnsi="仿宋" w:cs="华文中宋" w:hint="eastAsia"/>
          <w:bCs/>
          <w:sz w:val="28"/>
          <w:szCs w:val="28"/>
        </w:rPr>
        <w:t>截至4月</w:t>
      </w:r>
      <w:r w:rsidR="001D4CB3">
        <w:rPr>
          <w:rFonts w:ascii="仿宋" w:eastAsia="仿宋" w:hAnsi="仿宋" w:cs="华文中宋"/>
          <w:bCs/>
          <w:sz w:val="28"/>
          <w:szCs w:val="28"/>
        </w:rPr>
        <w:t>8</w:t>
      </w:r>
      <w:r w:rsidR="001D4CB3">
        <w:rPr>
          <w:rFonts w:ascii="仿宋" w:eastAsia="仿宋" w:hAnsi="仿宋" w:cs="华文中宋" w:hint="eastAsia"/>
          <w:bCs/>
          <w:sz w:val="28"/>
          <w:szCs w:val="28"/>
        </w:rPr>
        <w:t>日，学院统计退役士兵、退役复学士兵</w:t>
      </w:r>
      <w:r w:rsidR="001D4CB3">
        <w:rPr>
          <w:rFonts w:ascii="仿宋" w:eastAsia="仿宋" w:hAnsi="仿宋" w:cs="华文中宋" w:hint="eastAsia"/>
          <w:bCs/>
          <w:sz w:val="28"/>
          <w:szCs w:val="28"/>
        </w:rPr>
        <w:lastRenderedPageBreak/>
        <w:t>就学信息，共有4</w:t>
      </w:r>
      <w:r w:rsidR="00FA31C3">
        <w:rPr>
          <w:rFonts w:ascii="仿宋" w:eastAsia="仿宋" w:hAnsi="仿宋" w:cs="华文中宋" w:hint="eastAsia"/>
          <w:bCs/>
          <w:sz w:val="28"/>
          <w:szCs w:val="28"/>
        </w:rPr>
        <w:t>人退役复学。</w:t>
      </w:r>
    </w:p>
    <w:p w14:paraId="7465F4B4" w14:textId="0695DA59" w:rsidR="008F38F2" w:rsidRDefault="00FA31C3" w:rsidP="008F38F2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按照成都市教育局的要求，自2021年4月起每月两次报送新冠疫苗接种进度。截至4月8日，学院共有</w:t>
      </w:r>
      <w:r w:rsidR="009405DC">
        <w:rPr>
          <w:rFonts w:ascii="仿宋" w:eastAsia="仿宋" w:hAnsi="仿宋" w:cs="华文中宋" w:hint="eastAsia"/>
          <w:bCs/>
          <w:sz w:val="28"/>
          <w:szCs w:val="28"/>
        </w:rPr>
        <w:t>12名学生接种新冠疫苗。</w:t>
      </w:r>
    </w:p>
    <w:p w14:paraId="3DE64639" w14:textId="7882701A" w:rsidR="002F24DE" w:rsidRDefault="002F24DE" w:rsidP="008F38F2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根据成都市及学校安排，截至4月8日，学院</w:t>
      </w:r>
      <w:r w:rsidR="008B1B21">
        <w:rPr>
          <w:rFonts w:ascii="仿宋" w:eastAsia="仿宋" w:hAnsi="仿宋" w:cs="华文中宋" w:hint="eastAsia"/>
          <w:bCs/>
          <w:sz w:val="28"/>
          <w:szCs w:val="28"/>
        </w:rPr>
        <w:t>全体辅导员</w:t>
      </w:r>
      <w:r>
        <w:rPr>
          <w:rFonts w:ascii="仿宋" w:eastAsia="仿宋" w:hAnsi="仿宋" w:cs="华文中宋" w:hint="eastAsia"/>
          <w:bCs/>
          <w:sz w:val="28"/>
          <w:szCs w:val="28"/>
        </w:rPr>
        <w:t>统计</w:t>
      </w:r>
      <w:r w:rsidR="00D06A60">
        <w:rPr>
          <w:rFonts w:ascii="仿宋" w:eastAsia="仿宋" w:hAnsi="仿宋" w:cs="华文中宋" w:hint="eastAsia"/>
          <w:bCs/>
          <w:sz w:val="28"/>
          <w:szCs w:val="28"/>
        </w:rPr>
        <w:t xml:space="preserve"> </w:t>
      </w:r>
      <w:r w:rsidR="00D06A60">
        <w:rPr>
          <w:rFonts w:ascii="仿宋" w:eastAsia="仿宋" w:hAnsi="仿宋" w:cs="华文中宋"/>
          <w:bCs/>
          <w:sz w:val="28"/>
          <w:szCs w:val="28"/>
        </w:rPr>
        <w:t xml:space="preserve">  </w:t>
      </w:r>
      <w:r>
        <w:rPr>
          <w:rFonts w:ascii="仿宋" w:eastAsia="仿宋" w:hAnsi="仿宋" w:cs="华文中宋" w:hint="eastAsia"/>
          <w:bCs/>
          <w:sz w:val="28"/>
          <w:szCs w:val="28"/>
        </w:rPr>
        <w:t>报名参加成都市郫都区大规模人群新冠病毒灭活疫苗自愿接种</w:t>
      </w:r>
      <w:r w:rsidR="008B1B21">
        <w:rPr>
          <w:rFonts w:ascii="仿宋" w:eastAsia="仿宋" w:hAnsi="仿宋" w:cs="华文中宋" w:hint="eastAsia"/>
          <w:bCs/>
          <w:sz w:val="28"/>
          <w:szCs w:val="28"/>
        </w:rPr>
        <w:t>学生人数</w:t>
      </w:r>
      <w:r>
        <w:rPr>
          <w:rFonts w:ascii="仿宋" w:eastAsia="仿宋" w:hAnsi="仿宋" w:cs="华文中宋" w:hint="eastAsia"/>
          <w:bCs/>
          <w:sz w:val="28"/>
          <w:szCs w:val="28"/>
        </w:rPr>
        <w:t>。</w:t>
      </w:r>
    </w:p>
    <w:p w14:paraId="53198933" w14:textId="625E0F97" w:rsidR="008F38F2" w:rsidRDefault="008F38F2" w:rsidP="008F38F2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学院全体辅导员对安全稳定情况进行摸排，共统计校外住宿学生66人，心理问题学生51人，特殊困难学生156人，学业困难学生140人，少数民族人数96人，宗教信仰学生人数24人，</w:t>
      </w:r>
      <w:proofErr w:type="gramStart"/>
      <w:r>
        <w:rPr>
          <w:rFonts w:ascii="仿宋" w:eastAsia="仿宋" w:hAnsi="仿宋" w:cs="华文中宋" w:hint="eastAsia"/>
          <w:bCs/>
          <w:sz w:val="28"/>
          <w:szCs w:val="28"/>
        </w:rPr>
        <w:t>留读学生</w:t>
      </w:r>
      <w:proofErr w:type="gramEnd"/>
      <w:r>
        <w:rPr>
          <w:rFonts w:ascii="仿宋" w:eastAsia="仿宋" w:hAnsi="仿宋" w:cs="华文中宋" w:hint="eastAsia"/>
          <w:bCs/>
          <w:sz w:val="28"/>
          <w:szCs w:val="28"/>
        </w:rPr>
        <w:t>人数10人。</w:t>
      </w:r>
    </w:p>
    <w:p w14:paraId="0BD8381D" w14:textId="4C51B8B9" w:rsidR="00E335B6" w:rsidRDefault="00552C09" w:rsidP="002F24DE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3</w:t>
      </w:r>
      <w:r>
        <w:rPr>
          <w:rFonts w:ascii="仿宋" w:eastAsia="仿宋" w:hAnsi="仿宋" w:cs="华文中宋"/>
          <w:bCs/>
          <w:sz w:val="28"/>
          <w:szCs w:val="28"/>
        </w:rPr>
        <w:t>.</w:t>
      </w:r>
      <w:r w:rsidR="002F24DE">
        <w:rPr>
          <w:rFonts w:ascii="仿宋" w:eastAsia="仿宋" w:hAnsi="仿宋" w:cs="华文中宋" w:hint="eastAsia"/>
          <w:bCs/>
          <w:sz w:val="28"/>
          <w:szCs w:val="28"/>
        </w:rPr>
        <w:t>党史</w:t>
      </w:r>
      <w:r w:rsidR="001E6440">
        <w:rPr>
          <w:rFonts w:ascii="仿宋" w:eastAsia="仿宋" w:hAnsi="仿宋" w:cs="华文中宋" w:hint="eastAsia"/>
          <w:bCs/>
          <w:sz w:val="28"/>
          <w:szCs w:val="28"/>
        </w:rPr>
        <w:t>学习。</w:t>
      </w:r>
      <w:r w:rsidR="00FA31C3">
        <w:rPr>
          <w:rFonts w:ascii="仿宋" w:eastAsia="仿宋" w:hAnsi="仿宋" w:cs="华文中宋" w:hint="eastAsia"/>
          <w:bCs/>
          <w:sz w:val="28"/>
          <w:szCs w:val="28"/>
        </w:rPr>
        <w:t>根据学校工作安排，学院积极组织学生做好《全国大学生党史知识竞答大会》，截至4月7日，共有</w:t>
      </w:r>
      <w:r w:rsidR="00D06A60" w:rsidRPr="00D06A60">
        <w:rPr>
          <w:rFonts w:ascii="仿宋" w:eastAsia="仿宋" w:hAnsi="仿宋" w:cs="华文中宋"/>
          <w:bCs/>
          <w:sz w:val="28"/>
          <w:szCs w:val="28"/>
        </w:rPr>
        <w:t>10246</w:t>
      </w:r>
      <w:r w:rsidR="00FA31C3">
        <w:rPr>
          <w:rFonts w:ascii="仿宋" w:eastAsia="仿宋" w:hAnsi="仿宋" w:cs="华文中宋" w:hint="eastAsia"/>
          <w:bCs/>
          <w:sz w:val="28"/>
          <w:szCs w:val="28"/>
        </w:rPr>
        <w:t>人次进行答题。</w:t>
      </w:r>
    </w:p>
    <w:p w14:paraId="273ED4D6" w14:textId="7323C7FD" w:rsidR="008F38F2" w:rsidRDefault="002F24DE" w:rsidP="003B721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t>4</w:t>
      </w:r>
      <w:r w:rsidR="008F38F2">
        <w:rPr>
          <w:rFonts w:ascii="仿宋" w:eastAsia="仿宋" w:hAnsi="仿宋" w:cs="华文中宋" w:hint="eastAsia"/>
          <w:bCs/>
          <w:sz w:val="28"/>
          <w:szCs w:val="28"/>
        </w:rPr>
        <w:t>.讲课比赛。</w:t>
      </w:r>
      <w:r w:rsidR="00D06A60">
        <w:rPr>
          <w:rFonts w:ascii="仿宋" w:eastAsia="仿宋" w:hAnsi="仿宋" w:cs="华文中宋" w:hint="eastAsia"/>
          <w:bCs/>
          <w:sz w:val="28"/>
          <w:szCs w:val="28"/>
        </w:rPr>
        <w:t>经过预赛、决赛，</w:t>
      </w:r>
      <w:r w:rsidR="000A7EA1">
        <w:rPr>
          <w:rFonts w:ascii="仿宋" w:eastAsia="仿宋" w:hAnsi="仿宋" w:cs="华文中宋" w:hint="eastAsia"/>
          <w:bCs/>
          <w:sz w:val="28"/>
          <w:szCs w:val="28"/>
        </w:rPr>
        <w:t>3月3</w:t>
      </w:r>
      <w:r w:rsidR="000A7EA1">
        <w:rPr>
          <w:rFonts w:ascii="仿宋" w:eastAsia="仿宋" w:hAnsi="仿宋" w:cs="华文中宋"/>
          <w:bCs/>
          <w:sz w:val="28"/>
          <w:szCs w:val="28"/>
        </w:rPr>
        <w:t>0</w:t>
      </w:r>
      <w:r w:rsidR="000A7EA1">
        <w:rPr>
          <w:rFonts w:ascii="仿宋" w:eastAsia="仿宋" w:hAnsi="仿宋" w:cs="华文中宋" w:hint="eastAsia"/>
          <w:bCs/>
          <w:sz w:val="28"/>
          <w:szCs w:val="28"/>
        </w:rPr>
        <w:t>日，学校对</w:t>
      </w:r>
      <w:r w:rsidR="000A7EA1" w:rsidRPr="000A7EA1">
        <w:rPr>
          <w:rFonts w:ascii="仿宋" w:eastAsia="仿宋" w:hAnsi="仿宋" w:cs="华文中宋" w:hint="eastAsia"/>
          <w:bCs/>
          <w:sz w:val="28"/>
          <w:szCs w:val="28"/>
        </w:rPr>
        <w:t>2021年西华大学就业指导大赛获奖名单</w:t>
      </w:r>
      <w:r w:rsidR="000A7EA1">
        <w:rPr>
          <w:rFonts w:ascii="仿宋" w:eastAsia="仿宋" w:hAnsi="仿宋" w:cs="华文中宋" w:hint="eastAsia"/>
          <w:bCs/>
          <w:sz w:val="28"/>
          <w:szCs w:val="28"/>
        </w:rPr>
        <w:t>进行公示，</w:t>
      </w:r>
      <w:r w:rsidR="008F38F2">
        <w:rPr>
          <w:rFonts w:ascii="仿宋" w:eastAsia="仿宋" w:hAnsi="仿宋" w:cs="华文中宋" w:hint="eastAsia"/>
          <w:bCs/>
          <w:sz w:val="28"/>
          <w:szCs w:val="28"/>
        </w:rPr>
        <w:t>学院辅导员</w:t>
      </w:r>
      <w:proofErr w:type="gramStart"/>
      <w:r w:rsidR="008F38F2">
        <w:rPr>
          <w:rFonts w:ascii="仿宋" w:eastAsia="仿宋" w:hAnsi="仿宋" w:cs="华文中宋" w:hint="eastAsia"/>
          <w:bCs/>
          <w:sz w:val="28"/>
          <w:szCs w:val="28"/>
        </w:rPr>
        <w:t>邓礼仪获</w:t>
      </w:r>
      <w:proofErr w:type="gramEnd"/>
      <w:r w:rsidR="000A7EA1">
        <w:rPr>
          <w:rFonts w:ascii="仿宋" w:eastAsia="仿宋" w:hAnsi="仿宋" w:cs="华文中宋" w:hint="eastAsia"/>
          <w:bCs/>
          <w:sz w:val="28"/>
          <w:szCs w:val="28"/>
        </w:rPr>
        <w:t>三等奖</w:t>
      </w:r>
      <w:r w:rsidR="008F38F2">
        <w:rPr>
          <w:rFonts w:ascii="仿宋" w:eastAsia="仿宋" w:hAnsi="仿宋" w:cs="华文中宋" w:hint="eastAsia"/>
          <w:bCs/>
          <w:sz w:val="28"/>
          <w:szCs w:val="28"/>
        </w:rPr>
        <w:t>。</w:t>
      </w:r>
    </w:p>
    <w:p w14:paraId="62949195" w14:textId="111CB0EE" w:rsidR="00FA31C3" w:rsidRDefault="002F24DE" w:rsidP="003B721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t>5</w:t>
      </w:r>
      <w:r w:rsidR="008F1C88" w:rsidRPr="00AE51CE">
        <w:rPr>
          <w:rFonts w:ascii="仿宋" w:eastAsia="仿宋" w:hAnsi="仿宋" w:cs="华文中宋"/>
          <w:bCs/>
          <w:sz w:val="28"/>
          <w:szCs w:val="28"/>
        </w:rPr>
        <w:t>.</w:t>
      </w:r>
      <w:r w:rsidR="002E22D3" w:rsidRPr="00AE51CE">
        <w:rPr>
          <w:rFonts w:ascii="仿宋" w:eastAsia="仿宋" w:hAnsi="仿宋" w:cs="华文中宋" w:hint="eastAsia"/>
          <w:bCs/>
          <w:sz w:val="28"/>
          <w:szCs w:val="28"/>
        </w:rPr>
        <w:t>学工例会。</w:t>
      </w:r>
      <w:r w:rsidR="00D06A60">
        <w:rPr>
          <w:rFonts w:ascii="仿宋" w:eastAsia="仿宋" w:hAnsi="仿宋" w:cs="华文中宋" w:hint="eastAsia"/>
          <w:bCs/>
          <w:sz w:val="28"/>
          <w:szCs w:val="28"/>
        </w:rPr>
        <w:t>3月2</w:t>
      </w:r>
      <w:r w:rsidR="00D06A60">
        <w:rPr>
          <w:rFonts w:ascii="仿宋" w:eastAsia="仿宋" w:hAnsi="仿宋" w:cs="华文中宋"/>
          <w:bCs/>
          <w:sz w:val="28"/>
          <w:szCs w:val="28"/>
        </w:rPr>
        <w:t>9</w:t>
      </w:r>
      <w:r w:rsidR="00D06A60">
        <w:rPr>
          <w:rFonts w:ascii="仿宋" w:eastAsia="仿宋" w:hAnsi="仿宋" w:cs="华文中宋" w:hint="eastAsia"/>
          <w:bCs/>
          <w:sz w:val="28"/>
          <w:szCs w:val="28"/>
        </w:rPr>
        <w:t>日，</w:t>
      </w:r>
      <w:r w:rsidR="008F38F2">
        <w:rPr>
          <w:rFonts w:ascii="仿宋" w:eastAsia="仿宋" w:hAnsi="仿宋" w:cs="华文中宋"/>
          <w:bCs/>
          <w:sz w:val="28"/>
          <w:szCs w:val="28"/>
        </w:rPr>
        <w:t>4</w:t>
      </w:r>
      <w:r w:rsidR="00B76063" w:rsidRPr="00B76063">
        <w:rPr>
          <w:rFonts w:ascii="仿宋" w:eastAsia="仿宋" w:hAnsi="仿宋" w:cs="华文中宋" w:hint="eastAsia"/>
          <w:bCs/>
          <w:sz w:val="28"/>
          <w:szCs w:val="28"/>
        </w:rPr>
        <w:t>月</w:t>
      </w:r>
      <w:r w:rsidR="008F38F2">
        <w:rPr>
          <w:rFonts w:ascii="仿宋" w:eastAsia="仿宋" w:hAnsi="仿宋" w:cs="华文中宋"/>
          <w:bCs/>
          <w:sz w:val="28"/>
          <w:szCs w:val="28"/>
        </w:rPr>
        <w:t>6</w:t>
      </w:r>
      <w:r w:rsidR="00B76063" w:rsidRPr="00B76063">
        <w:rPr>
          <w:rFonts w:ascii="仿宋" w:eastAsia="仿宋" w:hAnsi="仿宋" w:cs="华文中宋" w:hint="eastAsia"/>
          <w:bCs/>
          <w:sz w:val="28"/>
          <w:szCs w:val="28"/>
        </w:rPr>
        <w:t>日，学院全体专、兼职辅导员召开学工例会，就</w:t>
      </w:r>
      <w:r w:rsidR="00D06A60">
        <w:rPr>
          <w:rFonts w:ascii="仿宋" w:eastAsia="仿宋" w:hAnsi="仿宋" w:cs="华文中宋" w:hint="eastAsia"/>
          <w:bCs/>
          <w:sz w:val="28"/>
          <w:szCs w:val="28"/>
        </w:rPr>
        <w:t>近期学业清理、就业、安全等工作进行了部署</w:t>
      </w:r>
      <w:r w:rsidR="00B76063" w:rsidRPr="00B76063">
        <w:rPr>
          <w:rFonts w:ascii="仿宋" w:eastAsia="仿宋" w:hAnsi="仿宋" w:cs="华文中宋" w:hint="eastAsia"/>
          <w:bCs/>
          <w:sz w:val="28"/>
          <w:szCs w:val="28"/>
        </w:rPr>
        <w:t>。</w:t>
      </w:r>
      <w:r w:rsidR="00D533B0">
        <w:rPr>
          <w:rFonts w:ascii="仿宋" w:eastAsia="仿宋" w:hAnsi="仿宋" w:cs="华文中宋" w:hint="eastAsia"/>
          <w:bCs/>
          <w:sz w:val="28"/>
          <w:szCs w:val="28"/>
        </w:rPr>
        <w:t>会议强调，要结合4月1</w:t>
      </w:r>
      <w:r w:rsidR="00D533B0">
        <w:rPr>
          <w:rFonts w:ascii="仿宋" w:eastAsia="仿宋" w:hAnsi="仿宋" w:cs="华文中宋"/>
          <w:bCs/>
          <w:sz w:val="28"/>
          <w:szCs w:val="28"/>
        </w:rPr>
        <w:t>5</w:t>
      </w:r>
      <w:r w:rsidR="00D533B0">
        <w:rPr>
          <w:rFonts w:ascii="仿宋" w:eastAsia="仿宋" w:hAnsi="仿宋" w:cs="华文中宋" w:hint="eastAsia"/>
          <w:bCs/>
          <w:sz w:val="28"/>
          <w:szCs w:val="28"/>
        </w:rPr>
        <w:t>日国家安全日进行学生安全教育，特别提醒要注意寝室用电安全、逃生窗钥匙等问题。</w:t>
      </w:r>
    </w:p>
    <w:p w14:paraId="1BAD1873" w14:textId="5A8DCAFD" w:rsidR="00D2611F" w:rsidRDefault="002F24DE" w:rsidP="00AC4731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</w:t>
      </w:r>
      <w:r w:rsidR="0030180C">
        <w:rPr>
          <w:rFonts w:ascii="仿宋" w:eastAsia="仿宋" w:hAnsi="仿宋"/>
          <w:sz w:val="28"/>
        </w:rPr>
        <w:t>.</w:t>
      </w:r>
      <w:r w:rsidR="00D2611F" w:rsidRPr="00F831C3">
        <w:rPr>
          <w:rFonts w:ascii="仿宋" w:eastAsia="仿宋" w:hAnsi="仿宋" w:hint="eastAsia"/>
          <w:sz w:val="28"/>
        </w:rPr>
        <w:t>辅导员</w:t>
      </w:r>
      <w:proofErr w:type="gramStart"/>
      <w:r w:rsidR="00D2611F" w:rsidRPr="00F831C3">
        <w:rPr>
          <w:rFonts w:ascii="仿宋" w:eastAsia="仿宋" w:hAnsi="仿宋" w:hint="eastAsia"/>
          <w:sz w:val="28"/>
        </w:rPr>
        <w:t>查课查寝</w:t>
      </w:r>
      <w:proofErr w:type="gramEnd"/>
      <w:r w:rsidR="00D2611F" w:rsidRPr="00F831C3">
        <w:rPr>
          <w:rFonts w:ascii="仿宋" w:eastAsia="仿宋" w:hAnsi="仿宋" w:hint="eastAsia"/>
          <w:sz w:val="28"/>
        </w:rPr>
        <w:t>查考情况通报。学院辅导员于</w:t>
      </w:r>
      <w:r w:rsidR="007D162E">
        <w:rPr>
          <w:rFonts w:ascii="仿宋" w:eastAsia="仿宋" w:hAnsi="仿宋"/>
          <w:sz w:val="28"/>
        </w:rPr>
        <w:t>3</w:t>
      </w:r>
      <w:r w:rsidR="00D2611F" w:rsidRPr="00F831C3">
        <w:rPr>
          <w:rFonts w:ascii="仿宋" w:eastAsia="仿宋" w:hAnsi="仿宋" w:hint="eastAsia"/>
          <w:sz w:val="28"/>
        </w:rPr>
        <w:t>月</w:t>
      </w:r>
      <w:r w:rsidR="003B7216">
        <w:rPr>
          <w:rFonts w:ascii="仿宋" w:eastAsia="仿宋" w:hAnsi="仿宋"/>
          <w:sz w:val="28"/>
        </w:rPr>
        <w:t>29</w:t>
      </w:r>
      <w:r w:rsidR="00D2611F" w:rsidRPr="00F831C3">
        <w:rPr>
          <w:rFonts w:ascii="仿宋" w:eastAsia="仿宋" w:hAnsi="仿宋" w:hint="eastAsia"/>
          <w:sz w:val="28"/>
        </w:rPr>
        <w:t>日至</w:t>
      </w:r>
      <w:r w:rsidR="003B7216">
        <w:rPr>
          <w:rFonts w:ascii="仿宋" w:eastAsia="仿宋" w:hAnsi="仿宋"/>
          <w:sz w:val="28"/>
        </w:rPr>
        <w:t>4</w:t>
      </w:r>
      <w:r w:rsidR="003B7216">
        <w:rPr>
          <w:rFonts w:ascii="仿宋" w:eastAsia="仿宋" w:hAnsi="仿宋" w:hint="eastAsia"/>
          <w:sz w:val="28"/>
        </w:rPr>
        <w:t>月10</w:t>
      </w:r>
      <w:r w:rsidR="00D2611F" w:rsidRPr="00F831C3">
        <w:rPr>
          <w:rFonts w:ascii="仿宋" w:eastAsia="仿宋" w:hAnsi="仿宋" w:hint="eastAsia"/>
          <w:sz w:val="28"/>
        </w:rPr>
        <w:t>日不定时对各专业学生上课情况进行抽查，共计旷课</w:t>
      </w:r>
      <w:r w:rsidR="00FA2A80">
        <w:rPr>
          <w:rFonts w:ascii="仿宋" w:eastAsia="仿宋" w:hAnsi="仿宋"/>
          <w:sz w:val="28"/>
        </w:rPr>
        <w:t>5</w:t>
      </w:r>
      <w:r w:rsidR="008B1B21">
        <w:rPr>
          <w:rFonts w:ascii="仿宋" w:eastAsia="仿宋" w:hAnsi="仿宋"/>
          <w:sz w:val="28"/>
        </w:rPr>
        <w:t>3</w:t>
      </w:r>
      <w:r w:rsidR="00D2611F" w:rsidRPr="00F831C3">
        <w:rPr>
          <w:rFonts w:ascii="仿宋" w:eastAsia="仿宋" w:hAnsi="仿宋" w:hint="eastAsia"/>
          <w:sz w:val="28"/>
        </w:rPr>
        <w:t>人次；学院</w:t>
      </w:r>
      <w:r w:rsidR="00D2611F">
        <w:rPr>
          <w:rFonts w:ascii="仿宋" w:eastAsia="仿宋" w:hAnsi="仿宋" w:hint="eastAsia"/>
          <w:sz w:val="28"/>
        </w:rPr>
        <w:t>全体</w:t>
      </w:r>
      <w:r w:rsidR="00D2611F" w:rsidRPr="00F831C3">
        <w:rPr>
          <w:rFonts w:ascii="仿宋" w:eastAsia="仿宋" w:hAnsi="仿宋" w:hint="eastAsia"/>
          <w:sz w:val="28"/>
        </w:rPr>
        <w:t>辅导员对各班寝室进行深入走访</w:t>
      </w:r>
      <w:r w:rsidR="00D73A87">
        <w:rPr>
          <w:rFonts w:ascii="仿宋" w:eastAsia="仿宋" w:hAnsi="仿宋" w:hint="eastAsia"/>
          <w:sz w:val="28"/>
        </w:rPr>
        <w:t>，查寝</w:t>
      </w:r>
      <w:r w:rsidR="00FA2A80">
        <w:rPr>
          <w:rFonts w:ascii="仿宋" w:eastAsia="仿宋" w:hAnsi="仿宋"/>
          <w:sz w:val="28"/>
        </w:rPr>
        <w:t>108</w:t>
      </w:r>
      <w:r w:rsidR="00D73A87">
        <w:rPr>
          <w:rFonts w:ascii="仿宋" w:eastAsia="仿宋" w:hAnsi="仿宋" w:hint="eastAsia"/>
          <w:sz w:val="28"/>
        </w:rPr>
        <w:t>间次</w:t>
      </w:r>
      <w:r w:rsidR="00D2611F" w:rsidRPr="00F831C3">
        <w:rPr>
          <w:rFonts w:ascii="仿宋" w:eastAsia="仿宋" w:hAnsi="仿宋" w:hint="eastAsia"/>
          <w:sz w:val="28"/>
        </w:rPr>
        <w:t>。详见文末附件1</w:t>
      </w:r>
      <w:r w:rsidR="00D2611F">
        <w:rPr>
          <w:rFonts w:ascii="仿宋" w:eastAsia="仿宋" w:hAnsi="仿宋" w:hint="eastAsia"/>
          <w:sz w:val="28"/>
        </w:rPr>
        <w:t>、附件2</w:t>
      </w:r>
      <w:r w:rsidR="00D2611F" w:rsidRPr="00F831C3">
        <w:rPr>
          <w:rFonts w:ascii="仿宋" w:eastAsia="仿宋" w:hAnsi="仿宋" w:hint="eastAsia"/>
          <w:sz w:val="28"/>
        </w:rPr>
        <w:t>。</w:t>
      </w:r>
    </w:p>
    <w:p w14:paraId="0E730CE6" w14:textId="77777777" w:rsidR="00797A79" w:rsidRDefault="00797A79" w:rsidP="00797A79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</w:t>
      </w:r>
      <w:proofErr w:type="gramStart"/>
      <w:r>
        <w:rPr>
          <w:rFonts w:ascii="仿宋" w:eastAsia="仿宋" w:hAnsi="仿宋" w:hint="eastAsia"/>
          <w:sz w:val="24"/>
        </w:rPr>
        <w:t>祝少丰</w:t>
      </w:r>
      <w:proofErr w:type="gramEnd"/>
    </w:p>
    <w:p w14:paraId="265BAE55" w14:textId="12936857" w:rsidR="0015472E" w:rsidRPr="00797A79" w:rsidRDefault="002539FE" w:rsidP="00797A79"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797A79">
        <w:rPr>
          <w:rFonts w:ascii="仿宋_GB2312" w:eastAsia="仿宋_GB2312" w:hAnsi="Times New Roman" w:hint="eastAsia"/>
          <w:b/>
          <w:sz w:val="28"/>
          <w:szCs w:val="28"/>
        </w:rPr>
        <w:t>就业工作</w:t>
      </w:r>
    </w:p>
    <w:p w14:paraId="50C81380" w14:textId="167D28F7" w:rsidR="00FD334A" w:rsidRDefault="00797A79" w:rsidP="00017384">
      <w:pPr>
        <w:spacing w:line="520" w:lineRule="exact"/>
        <w:ind w:firstLineChars="200"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lastRenderedPageBreak/>
        <w:t>1</w:t>
      </w:r>
      <w:r>
        <w:rPr>
          <w:rFonts w:ascii="仿宋" w:eastAsia="仿宋" w:hAnsi="仿宋"/>
          <w:color w:val="333333"/>
          <w:sz w:val="28"/>
          <w:szCs w:val="28"/>
        </w:rPr>
        <w:t>.</w:t>
      </w:r>
      <w:r w:rsidR="002539FE" w:rsidRPr="00EA2CC1">
        <w:rPr>
          <w:rFonts w:ascii="仿宋" w:eastAsia="仿宋" w:hAnsi="仿宋" w:cs="华文中宋" w:hint="eastAsia"/>
          <w:bCs/>
          <w:sz w:val="28"/>
          <w:szCs w:val="28"/>
        </w:rPr>
        <w:t>就业情况初步汇总</w:t>
      </w:r>
    </w:p>
    <w:p w14:paraId="277D6C0D" w14:textId="7DF1488F" w:rsidR="00FD334A" w:rsidRDefault="0090053D" w:rsidP="0090053D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华文中宋"/>
          <w:bCs/>
          <w:sz w:val="28"/>
          <w:szCs w:val="28"/>
        </w:rPr>
      </w:pPr>
      <w:r w:rsidRPr="0090053D">
        <w:rPr>
          <w:rFonts w:ascii="仿宋" w:eastAsia="仿宋" w:hAnsi="仿宋" w:cs="华文中宋" w:hint="eastAsia"/>
          <w:bCs/>
          <w:sz w:val="28"/>
          <w:szCs w:val="28"/>
        </w:rPr>
        <w:t>在校院两级联动机制下，上百余位学生积极参与就业相关活动，并获得良好的就业岗位。截止目前，经初步统计，各专业就业人数如下：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3431"/>
        <w:gridCol w:w="675"/>
        <w:gridCol w:w="851"/>
        <w:gridCol w:w="992"/>
        <w:gridCol w:w="1134"/>
        <w:gridCol w:w="1134"/>
      </w:tblGrid>
      <w:tr w:rsidR="00017384" w:rsidRPr="00017384" w14:paraId="694F1180" w14:textId="77777777" w:rsidTr="005A1EE3">
        <w:trPr>
          <w:trHeight w:val="270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27C8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土木建筑与环境学院就业率统计表</w:t>
            </w:r>
          </w:p>
        </w:tc>
      </w:tr>
      <w:tr w:rsidR="00017384" w:rsidRPr="00017384" w14:paraId="2F113E89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4048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C965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专业人数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D37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总已就业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FBF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未就业总数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8F8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总就业率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ACA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较上周增加人数</w:t>
            </w:r>
          </w:p>
        </w:tc>
      </w:tr>
      <w:tr w:rsidR="00017384" w:rsidRPr="00017384" w14:paraId="5FDD2920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CA1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2017级建筑环境与能源应用工程（专升本）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4AD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909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F3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6C8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8A29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017384" w14:paraId="45098837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F7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2017级建筑环境与能源应用工程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03D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D5F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582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893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56.70%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BE7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17384" w:rsidRPr="00017384" w14:paraId="33A12C67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8405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2017级工程造价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5B8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CA3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60F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3CF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41.01%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52D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17384" w:rsidRPr="00017384" w14:paraId="06923E8E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B67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2017级工程管理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C0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92BA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684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AEA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38.75%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1AD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017384" w14:paraId="0DC2ACB2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85D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2017级土木工程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0C35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B70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DE3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F461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EAD4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017384" w:rsidRPr="00017384" w14:paraId="2F956917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EEE0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2017级工程管理（专升本）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26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1CE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961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DA8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29.51%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3B1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017384" w14:paraId="519D4F5C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5E64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2017级给排水科学与工程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D4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494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EAF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CE7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30.68%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EC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17384" w:rsidRPr="00017384" w14:paraId="3B8862B9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8F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2017级土木工程（专升本）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55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28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A3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9AE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19.91%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84A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17384" w:rsidRPr="00017384" w14:paraId="0101A6C1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B70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2017级工程造价（专升本）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0E4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F34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674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4CD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28.05%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5A1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017384" w14:paraId="4D998F9C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F7D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2016级风景园林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9D1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49E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F8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2C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8.82%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B01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17384" w:rsidRPr="00017384" w14:paraId="3A3196D5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33E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2016级建筑学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66C2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F405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1F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4A9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17.74%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162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17384" w:rsidRPr="00017384" w14:paraId="43C14568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39D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3D2E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783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25A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E4A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7.14%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48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17384" w:rsidRPr="00017384" w14:paraId="02C5DA50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99C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2016级城乡规划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5E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F97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F0A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DCA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6.90%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8F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017384" w14:paraId="55D78621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A38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2017级房地产开发与管理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82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A5E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A1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D4D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16.28%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E9B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17384" w:rsidRPr="00017384" w14:paraId="158A2EA4" w14:textId="77777777" w:rsidTr="005A1EE3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9B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04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6926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7B9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B00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28.41%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D682" w14:textId="77777777" w:rsidR="00017384" w:rsidRPr="00017384" w:rsidRDefault="00017384" w:rsidP="00017384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25</w:t>
            </w:r>
          </w:p>
        </w:tc>
      </w:tr>
    </w:tbl>
    <w:p w14:paraId="4CB9D1CE" w14:textId="51D5C32D" w:rsidR="00017384" w:rsidRPr="00017384" w:rsidRDefault="00017384" w:rsidP="00017384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2.</w:t>
      </w:r>
      <w:r w:rsidRPr="00017384">
        <w:rPr>
          <w:rFonts w:hint="eastAsia"/>
        </w:rPr>
        <w:t xml:space="preserve"> </w:t>
      </w:r>
      <w:r w:rsidRPr="00017384">
        <w:rPr>
          <w:rFonts w:ascii="仿宋" w:eastAsia="仿宋" w:hAnsi="仿宋" w:cs="华文中宋" w:hint="eastAsia"/>
          <w:bCs/>
          <w:sz w:val="28"/>
          <w:szCs w:val="28"/>
        </w:rPr>
        <w:t>升学情况初步统计</w:t>
      </w:r>
    </w:p>
    <w:p w14:paraId="2C7983A5" w14:textId="10AD7B54" w:rsidR="00017384" w:rsidRDefault="00017384" w:rsidP="00017384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华文中宋"/>
          <w:bCs/>
          <w:sz w:val="28"/>
          <w:szCs w:val="28"/>
        </w:rPr>
      </w:pPr>
      <w:r w:rsidRPr="00017384">
        <w:rPr>
          <w:rFonts w:ascii="仿宋" w:eastAsia="仿宋" w:hAnsi="仿宋" w:cs="华文中宋" w:hint="eastAsia"/>
          <w:bCs/>
          <w:sz w:val="28"/>
          <w:szCs w:val="28"/>
        </w:rPr>
        <w:t>截止目前，经初步统计，各专业升学人数及升学学校如下：</w:t>
      </w:r>
    </w:p>
    <w:tbl>
      <w:tblPr>
        <w:tblW w:w="7224" w:type="dxa"/>
        <w:jc w:val="center"/>
        <w:tblLook w:val="04A0" w:firstRow="1" w:lastRow="0" w:firstColumn="1" w:lastColumn="0" w:noHBand="0" w:noVBand="1"/>
      </w:tblPr>
      <w:tblGrid>
        <w:gridCol w:w="3822"/>
        <w:gridCol w:w="3402"/>
      </w:tblGrid>
      <w:tr w:rsidR="00017384" w:rsidRPr="00D60FA3" w14:paraId="297EADF3" w14:textId="77777777" w:rsidTr="005A1EE3">
        <w:trPr>
          <w:trHeight w:val="270"/>
          <w:jc w:val="center"/>
        </w:trPr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70C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土木建筑与环境学院升学人数统计表</w:t>
            </w:r>
          </w:p>
        </w:tc>
      </w:tr>
      <w:tr w:rsidR="00017384" w:rsidRPr="00D60FA3" w14:paraId="76BA2EFA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BA8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7B3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 w:rsidR="00017384" w:rsidRPr="00D60FA3" w14:paraId="09D3A68C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DE3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B0C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017384" w:rsidRPr="00D60FA3" w14:paraId="300F17D4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DA7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A43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017384" w:rsidRPr="00D60FA3" w14:paraId="48457EF6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189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696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17</w:t>
            </w:r>
          </w:p>
        </w:tc>
      </w:tr>
      <w:tr w:rsidR="00017384" w:rsidRPr="00D60FA3" w14:paraId="61001622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6E5F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0588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017384" w:rsidRPr="00D60FA3" w14:paraId="04050B9A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D7C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46E8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017384" w:rsidRPr="00D60FA3" w14:paraId="36357ECA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3D7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房地产开发与管理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EFA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17384" w:rsidRPr="00D60FA3" w14:paraId="4CB42631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C96D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D5B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017384" w:rsidRPr="00D60FA3" w14:paraId="08E6E445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2A3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0315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017384" w:rsidRPr="00D60FA3" w14:paraId="0F6C8418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1EB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659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17384" w:rsidRPr="00D60FA3" w14:paraId="553BA642" w14:textId="77777777" w:rsidTr="005A1EE3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597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687" w14:textId="77777777" w:rsidR="00017384" w:rsidRPr="00017384" w:rsidRDefault="00017384" w:rsidP="005A1EE3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1"/>
              </w:rPr>
            </w:pPr>
            <w:r w:rsidRPr="00017384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1"/>
              </w:rPr>
              <w:t>103</w:t>
            </w:r>
          </w:p>
        </w:tc>
      </w:tr>
    </w:tbl>
    <w:p w14:paraId="6A610128" w14:textId="182B62C7" w:rsidR="00017384" w:rsidRDefault="00017384" w:rsidP="00017384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华文中宋"/>
          <w:bCs/>
          <w:sz w:val="28"/>
          <w:szCs w:val="28"/>
        </w:rPr>
      </w:pPr>
    </w:p>
    <w:p w14:paraId="53791AD3" w14:textId="77777777" w:rsidR="007C4502" w:rsidRDefault="007C4502" w:rsidP="00017384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华文中宋" w:hint="eastAsia"/>
          <w:bCs/>
          <w:sz w:val="28"/>
          <w:szCs w:val="28"/>
        </w:rPr>
      </w:pPr>
    </w:p>
    <w:tbl>
      <w:tblPr>
        <w:tblW w:w="8079" w:type="dxa"/>
        <w:jc w:val="center"/>
        <w:tblLook w:val="04A0" w:firstRow="1" w:lastRow="0" w:firstColumn="1" w:lastColumn="0" w:noHBand="0" w:noVBand="1"/>
      </w:tblPr>
      <w:tblGrid>
        <w:gridCol w:w="2581"/>
        <w:gridCol w:w="1559"/>
        <w:gridCol w:w="2551"/>
        <w:gridCol w:w="1388"/>
      </w:tblGrid>
      <w:tr w:rsidR="00017384" w:rsidRPr="002F24DE" w14:paraId="294438E2" w14:textId="77777777" w:rsidTr="00017384">
        <w:trPr>
          <w:trHeight w:val="270"/>
          <w:jc w:val="center"/>
        </w:trPr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7424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土木建筑与环境学院升学学校统计表</w:t>
            </w:r>
          </w:p>
        </w:tc>
      </w:tr>
      <w:tr w:rsidR="00017384" w:rsidRPr="002F24DE" w14:paraId="7D7B6C0A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0B99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升学学校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C0B9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78BC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升学学校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A421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 w:rsidR="00017384" w:rsidRPr="002F24DE" w14:paraId="38E6BE85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49D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北京建筑大学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A94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BAA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太原理工大学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78D1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0A04D603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0EE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北京交通大学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016C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403C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天津大学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19E2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3C01FF73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DB92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FDD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6CFF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21EB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17384" w:rsidRPr="002F24DE" w14:paraId="15B5486E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8C4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6D0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FAB6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西安建筑科技大学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E717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017384" w:rsidRPr="002F24DE" w14:paraId="4C84E2C6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6D17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EFFB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6E37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西北师范大学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FB63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032D5BC3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AFA8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哈尔滨工业大学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7ED3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205F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西华大学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D6E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017384" w:rsidRPr="002F24DE" w14:paraId="3BE9E259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F29F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31B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83C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西南财经大学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6CD4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3C015FC4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860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华侨大学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EC3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80C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8999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017384" w:rsidRPr="002F24DE" w14:paraId="5D3E80C0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9FD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昆明理工大学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02D6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A0DC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FEF3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17384" w:rsidRPr="002F24DE" w14:paraId="4225467A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22BC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01A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34D8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FA11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1AC431A7" w14:textId="77777777" w:rsidTr="00017384">
        <w:trPr>
          <w:trHeight w:val="28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8A2B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50EA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EAD1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kern w:val="0"/>
                <w:szCs w:val="21"/>
              </w:rPr>
              <w:t>长安大学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042D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6156E433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E85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3FC5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7F6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kern w:val="0"/>
                <w:szCs w:val="21"/>
              </w:rPr>
              <w:t>浙江大学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4654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18B5DD53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50B7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74AB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8516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浙江科技学院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62FA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66DDCA30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7E17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007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14CE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kern w:val="0"/>
                <w:szCs w:val="21"/>
              </w:rPr>
              <w:t>扬州大学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1FD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570954F7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720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C1D9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78E7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中国民用航空飞行学院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BF2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08D3685D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6E76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5977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17B3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1654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017384" w:rsidRPr="002F24DE" w14:paraId="4B0921BD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7514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A13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6B28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重庆工商大学长江上游经济研究中心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B679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52BA5AF2" w14:textId="77777777" w:rsidTr="00017384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2B13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四川轻化工大学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274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215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重庆工商大学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F5D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17384" w:rsidRPr="002F24DE" w14:paraId="27413E08" w14:textId="77777777" w:rsidTr="00017384">
        <w:trPr>
          <w:trHeight w:val="28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D8A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重庆交通大学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D8FC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44B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B7C0" w14:textId="77777777" w:rsidR="00017384" w:rsidRPr="002F24DE" w:rsidRDefault="00017384" w:rsidP="002F24D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2F24D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103</w:t>
            </w:r>
          </w:p>
        </w:tc>
      </w:tr>
    </w:tbl>
    <w:p w14:paraId="71187FEB" w14:textId="77777777" w:rsidR="00017384" w:rsidRPr="00017384" w:rsidRDefault="00017384" w:rsidP="00017384">
      <w:pPr>
        <w:adjustRightInd w:val="0"/>
        <w:snapToGrid w:val="0"/>
        <w:spacing w:line="520" w:lineRule="exact"/>
        <w:jc w:val="left"/>
        <w:rPr>
          <w:rFonts w:ascii="仿宋" w:eastAsia="仿宋" w:hAnsi="仿宋" w:cs="华文中宋"/>
          <w:bCs/>
          <w:sz w:val="28"/>
          <w:szCs w:val="28"/>
        </w:rPr>
      </w:pPr>
    </w:p>
    <w:p w14:paraId="2AFD03C1" w14:textId="55448BB4" w:rsidR="00A447C0" w:rsidRDefault="00A447C0" w:rsidP="00A447C0">
      <w:pPr>
        <w:adjustRightInd w:val="0"/>
        <w:snapToGrid w:val="0"/>
        <w:spacing w:line="40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编辑：李阳</w:t>
      </w:r>
    </w:p>
    <w:p w14:paraId="70E58313" w14:textId="77777777" w:rsidR="00602210" w:rsidRPr="00602210" w:rsidRDefault="00064E5B" w:rsidP="0092591C">
      <w:pPr>
        <w:numPr>
          <w:ilvl w:val="0"/>
          <w:numId w:val="1"/>
        </w:numPr>
        <w:adjustRightInd w:val="0"/>
        <w:snapToGrid w:val="0"/>
        <w:spacing w:line="520" w:lineRule="exact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 w:rsidRPr="00A447C0">
        <w:rPr>
          <w:rFonts w:ascii="仿宋_GB2312" w:eastAsia="仿宋_GB2312" w:hAnsi="Times New Roman" w:hint="eastAsia"/>
          <w:b/>
          <w:bCs/>
          <w:sz w:val="28"/>
          <w:szCs w:val="28"/>
        </w:rPr>
        <w:t>宣传工作</w:t>
      </w:r>
    </w:p>
    <w:p w14:paraId="4CDE0AD7" w14:textId="52DB7AFC" w:rsidR="00130941" w:rsidRPr="00130941" w:rsidRDefault="00130941" w:rsidP="0092591C">
      <w:pPr>
        <w:tabs>
          <w:tab w:val="left" w:pos="312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0941">
        <w:rPr>
          <w:rFonts w:ascii="仿宋_GB2312" w:eastAsia="仿宋_GB2312" w:hint="eastAsia"/>
          <w:sz w:val="28"/>
          <w:szCs w:val="28"/>
        </w:rPr>
        <w:t>1.学院新闻</w:t>
      </w:r>
    </w:p>
    <w:p w14:paraId="111646C1" w14:textId="4941A9FA" w:rsidR="00130941" w:rsidRDefault="00724EA6" w:rsidP="0092591C">
      <w:pPr>
        <w:tabs>
          <w:tab w:val="left" w:pos="312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截</w:t>
      </w:r>
      <w:r w:rsidRPr="00724EA6">
        <w:rPr>
          <w:rFonts w:ascii="仿宋_GB2312" w:eastAsia="仿宋_GB2312" w:hint="eastAsia"/>
          <w:sz w:val="28"/>
          <w:szCs w:val="28"/>
        </w:rPr>
        <w:t>至4月8日，5、6周学校官方网站共发稿2篇，学院官方网站共发稿8</w:t>
      </w:r>
      <w:r>
        <w:rPr>
          <w:rFonts w:ascii="仿宋_GB2312" w:eastAsia="仿宋_GB2312" w:hint="eastAsia"/>
          <w:sz w:val="28"/>
          <w:szCs w:val="28"/>
        </w:rPr>
        <w:t>篇；</w:t>
      </w:r>
      <w:r w:rsidRPr="00724EA6">
        <w:rPr>
          <w:rFonts w:ascii="仿宋_GB2312" w:eastAsia="仿宋_GB2312" w:hint="eastAsia"/>
          <w:sz w:val="28"/>
          <w:szCs w:val="28"/>
        </w:rPr>
        <w:t>学生工作团学工作窗口发稿1篇。</w:t>
      </w:r>
    </w:p>
    <w:p w14:paraId="321ADF87" w14:textId="37E50B38" w:rsidR="00130941" w:rsidRPr="00130941" w:rsidRDefault="00130941" w:rsidP="00130941">
      <w:pPr>
        <w:tabs>
          <w:tab w:val="left" w:pos="312"/>
        </w:tabs>
        <w:ind w:firstLineChars="200" w:firstLine="442"/>
        <w:jc w:val="center"/>
        <w:rPr>
          <w:rFonts w:ascii="仿宋_GB2312" w:eastAsia="仿宋_GB2312"/>
          <w:sz w:val="28"/>
          <w:szCs w:val="28"/>
        </w:rPr>
      </w:pPr>
      <w:r w:rsidRPr="007D120F">
        <w:rPr>
          <w:rFonts w:ascii="仿宋" w:eastAsia="仿宋" w:hAnsi="仿宋" w:hint="eastAsia"/>
          <w:b/>
          <w:bCs/>
          <w:sz w:val="22"/>
          <w:szCs w:val="22"/>
        </w:rPr>
        <w:t>学</w:t>
      </w:r>
      <w:r w:rsidR="00CE4CD8">
        <w:rPr>
          <w:rFonts w:ascii="仿宋" w:eastAsia="仿宋" w:hAnsi="仿宋" w:hint="eastAsia"/>
          <w:b/>
          <w:bCs/>
          <w:sz w:val="22"/>
          <w:szCs w:val="22"/>
        </w:rPr>
        <w:t>院</w:t>
      </w:r>
      <w:r w:rsidRPr="007D120F">
        <w:rPr>
          <w:rFonts w:ascii="仿宋" w:eastAsia="仿宋" w:hAnsi="仿宋" w:hint="eastAsia"/>
          <w:b/>
          <w:bCs/>
          <w:sz w:val="22"/>
          <w:szCs w:val="22"/>
        </w:rPr>
        <w:t>官方网站发稿</w:t>
      </w:r>
    </w:p>
    <w:tbl>
      <w:tblPr>
        <w:tblW w:w="88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4965"/>
        <w:gridCol w:w="798"/>
        <w:gridCol w:w="1842"/>
      </w:tblGrid>
      <w:tr w:rsidR="00724EA6" w:rsidRPr="00724EA6" w14:paraId="7155C592" w14:textId="77777777" w:rsidTr="00724EA6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23626D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发稿时间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83D93F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322412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9EACBD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链接</w:t>
            </w:r>
          </w:p>
        </w:tc>
      </w:tr>
      <w:tr w:rsidR="00724EA6" w:rsidRPr="00724EA6" w14:paraId="7D6F73E7" w14:textId="77777777" w:rsidTr="00724EA6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8955FF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2021.03.26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B4D719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【入党故事】土木建筑与环境</w:t>
            </w:r>
            <w:proofErr w:type="gramStart"/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学院陶学明</w:t>
            </w:r>
            <w:proofErr w:type="gramEnd"/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：讲好入党故事 传承红色基因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ACD484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欧阳丽珠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5661B527" w14:textId="77777777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6"/>
                <w:szCs w:val="21"/>
              </w:rPr>
            </w:pPr>
            <w:hyperlink r:id="rId9" w:history="1">
              <w:r w:rsidR="00724EA6" w:rsidRPr="00724EA6">
                <w:rPr>
                  <w:rFonts w:ascii="华文仿宋" w:eastAsia="华文仿宋" w:hAnsi="华文仿宋" w:hint="eastAsia"/>
                  <w:color w:val="0563C1" w:themeColor="hyperlink"/>
                  <w:sz w:val="16"/>
                  <w:szCs w:val="21"/>
                  <w:u w:val="single"/>
                </w:rPr>
                <w:t>http://news.xhu.edu.cn/6d/56/c42a159062/page.htm</w:t>
              </w:r>
            </w:hyperlink>
          </w:p>
        </w:tc>
      </w:tr>
      <w:tr w:rsidR="00724EA6" w:rsidRPr="00724EA6" w14:paraId="6EBEA923" w14:textId="77777777" w:rsidTr="00724EA6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BE63D9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2021.03.29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94A49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土木建筑与环境学院举行成都东部新区建设现状及经验分享报告会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38CD0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李兵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1CEDED8B" w14:textId="77777777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6"/>
                <w:szCs w:val="21"/>
              </w:rPr>
            </w:pPr>
            <w:hyperlink r:id="rId10" w:history="1">
              <w:r w:rsidR="00724EA6" w:rsidRPr="00724EA6">
                <w:rPr>
                  <w:rFonts w:ascii="华文仿宋" w:eastAsia="华文仿宋" w:hAnsi="华文仿宋" w:hint="eastAsia"/>
                  <w:color w:val="0563C1" w:themeColor="hyperlink"/>
                  <w:sz w:val="16"/>
                  <w:szCs w:val="21"/>
                  <w:u w:val="single"/>
                </w:rPr>
                <w:t>http://news.xhu.edu.cn/6d/dd/c42a159197/page.htm</w:t>
              </w:r>
            </w:hyperlink>
          </w:p>
        </w:tc>
      </w:tr>
      <w:tr w:rsidR="00724EA6" w:rsidRPr="00724EA6" w14:paraId="5B286445" w14:textId="77777777" w:rsidTr="00724EA6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6B9409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2021.03.29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1ADB88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土木建筑与环境学院第46期党校开班仪式顺利举行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64EE70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赵程鑫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711C063E" w14:textId="77777777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6"/>
                <w:szCs w:val="21"/>
              </w:rPr>
            </w:pPr>
            <w:hyperlink r:id="rId11" w:history="1">
              <w:r w:rsidR="00724EA6" w:rsidRPr="00724EA6">
                <w:rPr>
                  <w:rFonts w:ascii="华文仿宋" w:eastAsia="华文仿宋" w:hAnsi="华文仿宋" w:hint="eastAsia"/>
                  <w:color w:val="0563C1" w:themeColor="hyperlink"/>
                  <w:sz w:val="16"/>
                  <w:szCs w:val="21"/>
                  <w:u w:val="single"/>
                </w:rPr>
                <w:t>http://jztm.xhu.edu.cn/69/a8/c1263a158120/page.htm</w:t>
              </w:r>
            </w:hyperlink>
          </w:p>
        </w:tc>
      </w:tr>
      <w:tr w:rsidR="00724EA6" w:rsidRPr="00724EA6" w14:paraId="62F592F7" w14:textId="77777777" w:rsidTr="00724EA6">
        <w:trPr>
          <w:trHeight w:val="455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B8CB3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2021.03.30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17C80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西华大学土木建筑与环境学院</w:t>
            </w:r>
          </w:p>
          <w:p w14:paraId="2E44A938" w14:textId="6C6608C0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学生工作简报（2021年第2期）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1CA67B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352B8E0F" w14:textId="77777777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6"/>
                <w:szCs w:val="21"/>
              </w:rPr>
            </w:pPr>
            <w:hyperlink r:id="rId12" w:history="1">
              <w:r w:rsidR="00724EA6" w:rsidRPr="00724EA6">
                <w:rPr>
                  <w:rFonts w:ascii="华文仿宋" w:eastAsia="华文仿宋" w:hAnsi="华文仿宋" w:hint="eastAsia"/>
                  <w:color w:val="0563C1" w:themeColor="hyperlink"/>
                  <w:sz w:val="16"/>
                  <w:szCs w:val="21"/>
                  <w:u w:val="single"/>
                </w:rPr>
                <w:t>http://jztm.xhu.edu.cn/6e/83/c1263a159363/page.htm</w:t>
              </w:r>
            </w:hyperlink>
          </w:p>
        </w:tc>
      </w:tr>
      <w:tr w:rsidR="00724EA6" w:rsidRPr="00724EA6" w14:paraId="7249422C" w14:textId="77777777" w:rsidTr="00724EA6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3EC72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lastRenderedPageBreak/>
              <w:t>2021.04.02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62754E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土木建筑与环境学院组织观看《榜样5》专题节目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B0B67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793145A2" w14:textId="77777777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6"/>
                <w:szCs w:val="21"/>
              </w:rPr>
            </w:pPr>
            <w:hyperlink r:id="rId13" w:history="1">
              <w:r w:rsidR="00724EA6" w:rsidRPr="00724EA6">
                <w:rPr>
                  <w:rFonts w:ascii="华文仿宋" w:eastAsia="华文仿宋" w:hAnsi="华文仿宋" w:hint="eastAsia"/>
                  <w:color w:val="0563C1" w:themeColor="hyperlink"/>
                  <w:sz w:val="16"/>
                  <w:szCs w:val="21"/>
                  <w:u w:val="single"/>
                </w:rPr>
                <w:t>http://jztm.xhu.edu.cn/6f/ab/c1263a159659/page.htm</w:t>
              </w:r>
            </w:hyperlink>
          </w:p>
        </w:tc>
      </w:tr>
      <w:tr w:rsidR="00724EA6" w:rsidRPr="00724EA6" w14:paraId="530002BF" w14:textId="77777777" w:rsidTr="00724EA6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C8898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2021.04.06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911DBC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西华大学土木建筑与环境学院红色之旅活动圆满完成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2EB281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2B82C659" w14:textId="77777777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21"/>
                <w:u w:val="single"/>
              </w:rPr>
            </w:pPr>
            <w:hyperlink r:id="rId14" w:history="1">
              <w:r w:rsidR="00724EA6" w:rsidRPr="00724EA6">
                <w:rPr>
                  <w:rFonts w:ascii="华文仿宋" w:eastAsia="华文仿宋" w:hAnsi="华文仿宋" w:hint="eastAsia"/>
                  <w:color w:val="0563C1" w:themeColor="hyperlink"/>
                  <w:sz w:val="16"/>
                  <w:szCs w:val="21"/>
                  <w:u w:val="single"/>
                </w:rPr>
                <w:t>http://jztm.xhu.edu.cn/70/44/c1263a159812/page.htm</w:t>
              </w:r>
            </w:hyperlink>
          </w:p>
        </w:tc>
      </w:tr>
      <w:tr w:rsidR="00724EA6" w:rsidRPr="00724EA6" w14:paraId="76548BFB" w14:textId="77777777" w:rsidTr="00724EA6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763EFD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2021.04.06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5B5570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关于表彰西华大学土木建筑与环境学院2020-2021 年度“五四先进个人”“五四先进团支部”“五四红旗团支部”拟公示名单（校级）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9883F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711CBB91" w14:textId="77777777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21"/>
                <w:u w:val="single"/>
              </w:rPr>
            </w:pPr>
            <w:hyperlink r:id="rId15" w:history="1">
              <w:r w:rsidR="00724EA6" w:rsidRPr="00724EA6">
                <w:rPr>
                  <w:rFonts w:ascii="华文仿宋" w:eastAsia="华文仿宋" w:hAnsi="华文仿宋" w:hint="eastAsia"/>
                  <w:color w:val="0563C1" w:themeColor="hyperlink"/>
                  <w:sz w:val="16"/>
                  <w:szCs w:val="21"/>
                  <w:u w:val="single"/>
                </w:rPr>
                <w:t>http://jztm.xhu.edu.cn/70/53/c1263a159827/page.htm</w:t>
              </w:r>
            </w:hyperlink>
          </w:p>
        </w:tc>
      </w:tr>
      <w:tr w:rsidR="00724EA6" w:rsidRPr="00724EA6" w14:paraId="5A567ED6" w14:textId="77777777" w:rsidTr="00724EA6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B0203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2021.04.06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D9013D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关于表彰西华大学土木建筑与环境学院2020-2021 年度“五四先进个人”“五四先进团支部”拟公示名单（院级）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1133F6" w14:textId="77777777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2A03440D" w14:textId="77777777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6"/>
                <w:szCs w:val="21"/>
              </w:rPr>
            </w:pPr>
            <w:hyperlink r:id="rId16" w:history="1">
              <w:r w:rsidR="00724EA6" w:rsidRPr="00724EA6">
                <w:rPr>
                  <w:rFonts w:ascii="华文仿宋" w:eastAsia="华文仿宋" w:hAnsi="华文仿宋" w:hint="eastAsia"/>
                  <w:color w:val="0563C1" w:themeColor="hyperlink"/>
                  <w:sz w:val="16"/>
                  <w:szCs w:val="21"/>
                  <w:u w:val="single"/>
                </w:rPr>
                <w:t>http://jztm.xhu.edu.cn/70/55/c1263a159829/page.htm</w:t>
              </w:r>
            </w:hyperlink>
          </w:p>
        </w:tc>
      </w:tr>
      <w:tr w:rsidR="00724EA6" w:rsidRPr="00724EA6" w14:paraId="06D16760" w14:textId="77777777" w:rsidTr="005A1EE3">
        <w:trPr>
          <w:trHeight w:val="480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B59B4" w14:textId="31702F22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hint="eastAsia"/>
                <w:bCs/>
                <w:szCs w:val="21"/>
                <w:shd w:val="clear" w:color="auto" w:fill="FFFFFF"/>
              </w:rPr>
              <w:t>2021.03.27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262D43CE" w14:textId="37CCF070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hint="eastAsia"/>
                <w:bCs/>
                <w:szCs w:val="21"/>
                <w:shd w:val="clear" w:color="auto" w:fill="FFFFFF"/>
              </w:rPr>
              <w:t>土木建筑与环境学院</w:t>
            </w:r>
            <w:proofErr w:type="gramStart"/>
            <w:r w:rsidRPr="00724EA6">
              <w:rPr>
                <w:rFonts w:ascii="华文仿宋" w:eastAsia="华文仿宋" w:hAnsi="华文仿宋" w:hint="eastAsia"/>
                <w:bCs/>
                <w:szCs w:val="21"/>
                <w:shd w:val="clear" w:color="auto" w:fill="FFFFFF"/>
              </w:rPr>
              <w:t>融媒体</w:t>
            </w:r>
            <w:proofErr w:type="gramEnd"/>
            <w:r w:rsidRPr="00724EA6">
              <w:rPr>
                <w:rFonts w:ascii="华文仿宋" w:eastAsia="华文仿宋" w:hAnsi="华文仿宋" w:hint="eastAsia"/>
                <w:bCs/>
                <w:szCs w:val="21"/>
                <w:shd w:val="clear" w:color="auto" w:fill="FFFFFF"/>
              </w:rPr>
              <w:t>中心2020-2021学年第二学期第一次会议顺利召开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8F0184" w14:textId="4C30BE4C" w:rsidR="00724EA6" w:rsidRPr="00724EA6" w:rsidRDefault="00724EA6" w:rsidP="00724EA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24EA6">
              <w:rPr>
                <w:rFonts w:ascii="华文仿宋" w:eastAsia="华文仿宋" w:hAnsi="华文仿宋" w:hint="eastAsia"/>
                <w:bCs/>
                <w:szCs w:val="21"/>
                <w:shd w:val="clear" w:color="auto" w:fill="FFFFFF"/>
              </w:rPr>
              <w:t>赵程鑫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5639E9F6" w14:textId="050139A3" w:rsidR="00724EA6" w:rsidRPr="00724EA6" w:rsidRDefault="00D533B0" w:rsidP="00724EA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6"/>
                <w:szCs w:val="21"/>
              </w:rPr>
            </w:pPr>
            <w:hyperlink r:id="rId17" w:history="1">
              <w:r w:rsidR="00724EA6" w:rsidRPr="00724EA6">
                <w:rPr>
                  <w:rStyle w:val="ae"/>
                  <w:rFonts w:ascii="华文仿宋" w:eastAsia="华文仿宋" w:hAnsi="华文仿宋"/>
                  <w:sz w:val="16"/>
                  <w:szCs w:val="21"/>
                </w:rPr>
                <w:t>http://jztm.xhu.edu.cn/6d/be/c3062a159166/page.htm</w:t>
              </w:r>
            </w:hyperlink>
          </w:p>
        </w:tc>
      </w:tr>
    </w:tbl>
    <w:p w14:paraId="0CABBAE6" w14:textId="0E624ECA" w:rsidR="0092591C" w:rsidRPr="0092591C" w:rsidRDefault="0092591C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  <w:r w:rsidRPr="0092591C">
        <w:rPr>
          <w:rFonts w:ascii="仿宋_GB2312" w:eastAsia="仿宋_GB2312" w:hint="eastAsia"/>
          <w:sz w:val="28"/>
          <w:szCs w:val="28"/>
        </w:rPr>
        <w:t>2</w:t>
      </w:r>
      <w:r w:rsidRPr="0092591C">
        <w:rPr>
          <w:rFonts w:ascii="仿宋_GB2312" w:eastAsia="仿宋_GB2312"/>
          <w:sz w:val="28"/>
          <w:szCs w:val="28"/>
        </w:rPr>
        <w:t>.</w:t>
      </w:r>
      <w:r w:rsidRPr="0092591C">
        <w:rPr>
          <w:rFonts w:ascii="仿宋_GB2312" w:eastAsia="仿宋_GB2312" w:hint="eastAsia"/>
          <w:sz w:val="28"/>
          <w:szCs w:val="28"/>
        </w:rPr>
        <w:t>新媒体运营中心</w:t>
      </w:r>
    </w:p>
    <w:p w14:paraId="332DC26D" w14:textId="3649F8B9" w:rsidR="0092591C" w:rsidRDefault="00724EA6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截</w:t>
      </w:r>
      <w:r w:rsidR="00CE4CD8" w:rsidRPr="00CE4CD8">
        <w:rPr>
          <w:rFonts w:ascii="仿宋_GB2312" w:eastAsia="仿宋_GB2312" w:hint="eastAsia"/>
          <w:sz w:val="28"/>
          <w:szCs w:val="28"/>
        </w:rPr>
        <w:t>至</w:t>
      </w:r>
      <w:r w:rsidRPr="00724EA6">
        <w:rPr>
          <w:rFonts w:ascii="仿宋_GB2312" w:eastAsia="仿宋_GB2312" w:hint="eastAsia"/>
          <w:sz w:val="28"/>
          <w:szCs w:val="28"/>
        </w:rPr>
        <w:t>4月8日</w:t>
      </w:r>
      <w:r w:rsidR="00CE4CD8" w:rsidRPr="00CE4CD8">
        <w:rPr>
          <w:rFonts w:ascii="仿宋_GB2312" w:eastAsia="仿宋_GB2312" w:hint="eastAsia"/>
          <w:sz w:val="28"/>
          <w:szCs w:val="28"/>
        </w:rPr>
        <w:t>，</w:t>
      </w:r>
      <w:r w:rsidR="00CE4CD8">
        <w:rPr>
          <w:rFonts w:ascii="仿宋_GB2312" w:eastAsia="仿宋_GB2312" w:hint="eastAsia"/>
          <w:sz w:val="28"/>
          <w:szCs w:val="28"/>
        </w:rPr>
        <w:t>学院</w:t>
      </w:r>
      <w:r w:rsidR="00CE4CD8" w:rsidRPr="00CE4CD8">
        <w:rPr>
          <w:rFonts w:ascii="仿宋_GB2312" w:eastAsia="仿宋_GB2312" w:hint="eastAsia"/>
          <w:sz w:val="28"/>
          <w:szCs w:val="28"/>
        </w:rPr>
        <w:t>新媒体运营中心</w:t>
      </w:r>
      <w:r w:rsidR="00CE4CD8">
        <w:rPr>
          <w:rFonts w:ascii="仿宋_GB2312" w:eastAsia="仿宋_GB2312" w:hint="eastAsia"/>
          <w:sz w:val="28"/>
          <w:szCs w:val="28"/>
        </w:rPr>
        <w:t>在</w:t>
      </w:r>
      <w:proofErr w:type="gramStart"/>
      <w:r w:rsidR="00041906" w:rsidRPr="00041906">
        <w:rPr>
          <w:rFonts w:ascii="仿宋_GB2312" w:eastAsia="仿宋_GB2312" w:hint="eastAsia"/>
          <w:sz w:val="28"/>
          <w:szCs w:val="28"/>
        </w:rPr>
        <w:t>微信平台</w:t>
      </w:r>
      <w:proofErr w:type="gramEnd"/>
      <w:r w:rsidR="00041906">
        <w:rPr>
          <w:rFonts w:ascii="仿宋_GB2312" w:eastAsia="仿宋_GB2312" w:hint="eastAsia"/>
          <w:sz w:val="28"/>
          <w:szCs w:val="28"/>
        </w:rPr>
        <w:t>发稿</w:t>
      </w:r>
      <w:r w:rsidR="00041906">
        <w:rPr>
          <w:rFonts w:ascii="仿宋_GB2312" w:eastAsia="仿宋_GB2312"/>
          <w:sz w:val="28"/>
          <w:szCs w:val="28"/>
        </w:rPr>
        <w:t>2</w:t>
      </w:r>
      <w:r w:rsidR="00CE4CD8">
        <w:rPr>
          <w:rFonts w:ascii="仿宋_GB2312" w:eastAsia="仿宋_GB2312" w:hint="eastAsia"/>
          <w:sz w:val="28"/>
          <w:szCs w:val="28"/>
        </w:rPr>
        <w:t>篇，详情见后文附图；</w:t>
      </w:r>
      <w:r w:rsidR="00CE4CD8" w:rsidRPr="00CE4CD8">
        <w:rPr>
          <w:rFonts w:ascii="仿宋_GB2312" w:eastAsia="仿宋_GB2312" w:hint="eastAsia"/>
          <w:sz w:val="28"/>
          <w:szCs w:val="28"/>
        </w:rPr>
        <w:t>官方QQ</w:t>
      </w:r>
      <w:r w:rsidR="00041906" w:rsidRPr="00041906">
        <w:rPr>
          <w:rFonts w:ascii="仿宋_GB2312" w:eastAsia="仿宋_GB2312" w:hint="eastAsia"/>
          <w:sz w:val="28"/>
          <w:szCs w:val="28"/>
        </w:rPr>
        <w:t>转发说说5篇，编辑说说5篇</w:t>
      </w:r>
      <w:r w:rsidR="00CE4CD8" w:rsidRPr="00CE4CD8">
        <w:rPr>
          <w:rFonts w:ascii="仿宋_GB2312" w:eastAsia="仿宋_GB2312" w:hint="eastAsia"/>
          <w:sz w:val="28"/>
          <w:szCs w:val="28"/>
        </w:rPr>
        <w:t>，浏览量总计</w:t>
      </w:r>
      <w:r w:rsidR="00041906" w:rsidRPr="00041906">
        <w:rPr>
          <w:rFonts w:ascii="仿宋_GB2312" w:eastAsia="仿宋_GB2312"/>
          <w:sz w:val="28"/>
          <w:szCs w:val="28"/>
        </w:rPr>
        <w:t>6968</w:t>
      </w:r>
      <w:r w:rsidR="00CE4CD8">
        <w:rPr>
          <w:rFonts w:ascii="仿宋_GB2312" w:eastAsia="仿宋_GB2312" w:hint="eastAsia"/>
          <w:sz w:val="28"/>
          <w:szCs w:val="28"/>
        </w:rPr>
        <w:t>；</w:t>
      </w:r>
      <w:r w:rsidR="00CE4CD8" w:rsidRPr="00CE4CD8">
        <w:rPr>
          <w:rFonts w:ascii="仿宋_GB2312" w:eastAsia="仿宋_GB2312" w:hint="eastAsia"/>
          <w:sz w:val="28"/>
          <w:szCs w:val="28"/>
        </w:rPr>
        <w:t>官方</w:t>
      </w:r>
      <w:proofErr w:type="gramStart"/>
      <w:r w:rsidR="00CE4CD8" w:rsidRPr="00CE4CD8">
        <w:rPr>
          <w:rFonts w:ascii="仿宋_GB2312" w:eastAsia="仿宋_GB2312" w:hint="eastAsia"/>
          <w:sz w:val="28"/>
          <w:szCs w:val="28"/>
        </w:rPr>
        <w:t>微博编辑微博</w:t>
      </w:r>
      <w:proofErr w:type="gramEnd"/>
      <w:r w:rsidR="00041906">
        <w:rPr>
          <w:rFonts w:ascii="仿宋_GB2312" w:eastAsia="仿宋_GB2312"/>
          <w:sz w:val="28"/>
          <w:szCs w:val="28"/>
        </w:rPr>
        <w:t>1</w:t>
      </w:r>
      <w:r w:rsidR="00CE4CD8" w:rsidRPr="00CE4CD8">
        <w:rPr>
          <w:rFonts w:ascii="仿宋_GB2312" w:eastAsia="仿宋_GB2312" w:hint="eastAsia"/>
          <w:sz w:val="28"/>
          <w:szCs w:val="28"/>
        </w:rPr>
        <w:t>篇。</w:t>
      </w:r>
    </w:p>
    <w:p w14:paraId="4ED799D0" w14:textId="79CC1CA6" w:rsidR="00041906" w:rsidRDefault="00041906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325E18" wp14:editId="044B635C">
            <wp:simplePos x="0" y="0"/>
            <wp:positionH relativeFrom="column">
              <wp:posOffset>406400</wp:posOffset>
            </wp:positionH>
            <wp:positionV relativeFrom="paragraph">
              <wp:posOffset>163830</wp:posOffset>
            </wp:positionV>
            <wp:extent cx="4251325" cy="1114425"/>
            <wp:effectExtent l="0" t="0" r="0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9995E" w14:textId="3E8E7285" w:rsidR="00CE4CD8" w:rsidRDefault="00CE4CD8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7C2A9DFE" w14:textId="72CC5127" w:rsidR="00CE4CD8" w:rsidRDefault="00CE4CD8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235245BF" w14:textId="77777777" w:rsidR="00797A79" w:rsidRDefault="00797A79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4A9B1EC8" w14:textId="63D2B441" w:rsidR="00CE4CD8" w:rsidRPr="0092591C" w:rsidRDefault="00CE4CD8" w:rsidP="0092591C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  <w:proofErr w:type="gramStart"/>
      <w:r w:rsidRPr="00CE4CD8">
        <w:rPr>
          <w:rFonts w:ascii="华文仿宋" w:eastAsia="华文仿宋" w:hAnsi="华文仿宋" w:hint="eastAsia"/>
          <w:b/>
          <w:bCs/>
          <w:szCs w:val="21"/>
        </w:rPr>
        <w:t>微信平台</w:t>
      </w:r>
      <w:proofErr w:type="gramEnd"/>
      <w:r w:rsidRPr="00CE4CD8">
        <w:rPr>
          <w:rFonts w:ascii="华文仿宋" w:eastAsia="华文仿宋" w:hAnsi="华文仿宋" w:hint="eastAsia"/>
          <w:b/>
          <w:bCs/>
          <w:szCs w:val="21"/>
        </w:rPr>
        <w:t>发帖截图情况</w:t>
      </w:r>
    </w:p>
    <w:p w14:paraId="5AEFF56A" w14:textId="63DB616E" w:rsidR="0092591C" w:rsidRPr="0092591C" w:rsidRDefault="0092591C" w:rsidP="0092591C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  <w:r w:rsidRPr="0092591C">
        <w:rPr>
          <w:rFonts w:ascii="华文仿宋" w:eastAsia="华文仿宋" w:hAnsi="华文仿宋" w:hint="eastAsia"/>
          <w:b/>
          <w:bCs/>
          <w:szCs w:val="21"/>
        </w:rPr>
        <w:t>官方QQ</w:t>
      </w:r>
      <w:proofErr w:type="gramStart"/>
      <w:r w:rsidRPr="0092591C">
        <w:rPr>
          <w:rFonts w:ascii="华文仿宋" w:eastAsia="华文仿宋" w:hAnsi="华文仿宋" w:hint="eastAsia"/>
          <w:b/>
          <w:bCs/>
          <w:szCs w:val="21"/>
        </w:rPr>
        <w:t>发贴情况</w:t>
      </w:r>
      <w:proofErr w:type="gramEnd"/>
    </w:p>
    <w:tbl>
      <w:tblPr>
        <w:tblpPr w:leftFromText="180" w:rightFromText="180" w:vertAnchor="text" w:horzAnchor="page" w:tblpXSpec="center" w:tblpY="43"/>
        <w:tblOverlap w:val="never"/>
        <w:tblW w:w="6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15"/>
      </w:tblGrid>
      <w:tr w:rsidR="00041906" w:rsidRPr="00041906" w14:paraId="6B695BA6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8EBD85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proofErr w:type="gramStart"/>
            <w:r w:rsidRPr="00041906">
              <w:rPr>
                <w:rFonts w:ascii="华文仿宋" w:eastAsia="华文仿宋" w:hAnsi="华文仿宋" w:cs="宋体" w:hint="eastAsia"/>
                <w:szCs w:val="21"/>
              </w:rPr>
              <w:t>发贴时间</w:t>
            </w:r>
            <w:proofErr w:type="gramEnd"/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9720F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活动简述</w:t>
            </w:r>
          </w:p>
        </w:tc>
      </w:tr>
      <w:tr w:rsidR="00041906" w:rsidRPr="00041906" w14:paraId="3B1DC0A7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DE3F8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2021.3.29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4F73E4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土木建筑与环境学院各部门例会时间</w:t>
            </w:r>
          </w:p>
        </w:tc>
      </w:tr>
      <w:tr w:rsidR="00041906" w:rsidRPr="00041906" w14:paraId="41FEC049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4A3CD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2021.3.30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BCE735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BIM扬帆学会管理层报名</w:t>
            </w:r>
          </w:p>
        </w:tc>
      </w:tr>
      <w:tr w:rsidR="00041906" w:rsidRPr="00041906" w14:paraId="14BC25A6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376CD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2021.4.01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17EDA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西华大学our time短视频大赛</w:t>
            </w:r>
          </w:p>
        </w:tc>
      </w:tr>
      <w:tr w:rsidR="00041906" w:rsidRPr="00041906" w14:paraId="2F246599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FD0A7A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2021.4.02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7B480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易听写大赛预热</w:t>
            </w:r>
          </w:p>
        </w:tc>
      </w:tr>
      <w:tr w:rsidR="00041906" w:rsidRPr="00041906" w14:paraId="6D681F0C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5A62EB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2021.4.02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919E07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土木建筑与环境学院第五次干部例会</w:t>
            </w:r>
          </w:p>
        </w:tc>
      </w:tr>
      <w:tr w:rsidR="00041906" w:rsidRPr="00041906" w14:paraId="380D4ACC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C0B84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2021.4.04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D2AB96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清明节</w:t>
            </w:r>
          </w:p>
        </w:tc>
      </w:tr>
      <w:tr w:rsidR="00041906" w:rsidRPr="00041906" w14:paraId="03546691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FB3B83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2021.4.06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2714C3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学生党务管理中心招新</w:t>
            </w:r>
          </w:p>
        </w:tc>
      </w:tr>
      <w:tr w:rsidR="00041906" w:rsidRPr="00041906" w14:paraId="0D6DC8E2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EF878A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2021.4.06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2FA230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易听写大赛宣讲会召开</w:t>
            </w:r>
          </w:p>
        </w:tc>
      </w:tr>
      <w:tr w:rsidR="00041906" w:rsidRPr="00041906" w14:paraId="5FFC7123" w14:textId="77777777" w:rsidTr="00041906">
        <w:trPr>
          <w:trHeight w:val="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C0377B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2021.4.06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1D380F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cs="宋体" w:hint="eastAsia"/>
                <w:szCs w:val="21"/>
              </w:rPr>
              <w:t>土木建筑与环境学院各部门例会时间</w:t>
            </w:r>
          </w:p>
        </w:tc>
      </w:tr>
    </w:tbl>
    <w:p w14:paraId="446EA58B" w14:textId="4002C33F" w:rsidR="00041906" w:rsidRDefault="00041906" w:rsidP="00041906">
      <w:pPr>
        <w:pStyle w:val="11"/>
        <w:adjustRightInd w:val="0"/>
        <w:snapToGrid w:val="0"/>
        <w:spacing w:line="520" w:lineRule="exact"/>
        <w:ind w:firstLineChars="150"/>
        <w:jc w:val="left"/>
        <w:rPr>
          <w:rFonts w:ascii="仿宋_GB2312" w:eastAsia="仿宋_GB2312"/>
          <w:sz w:val="28"/>
          <w:szCs w:val="28"/>
        </w:rPr>
      </w:pPr>
    </w:p>
    <w:p w14:paraId="45091297" w14:textId="081B085F" w:rsidR="00041906" w:rsidRDefault="00041906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101CCC01" w14:textId="3BCAEB46" w:rsidR="00041906" w:rsidRDefault="00041906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72B0BD02" w14:textId="014FFB1A" w:rsidR="00041906" w:rsidRDefault="00041906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7460D435" w14:textId="41B9E533" w:rsidR="00041906" w:rsidRDefault="00041906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139AA2C8" w14:textId="77777777" w:rsidR="00041906" w:rsidRDefault="00041906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09FD7267" w14:textId="3CAD260C" w:rsidR="00041906" w:rsidRDefault="00041906" w:rsidP="00041906">
      <w:pPr>
        <w:pStyle w:val="11"/>
        <w:adjustRightInd w:val="0"/>
        <w:snapToGrid w:val="0"/>
        <w:spacing w:line="520" w:lineRule="exact"/>
        <w:ind w:firstLineChars="0" w:firstLine="0"/>
        <w:jc w:val="left"/>
        <w:rPr>
          <w:rFonts w:ascii="仿宋_GB2312" w:eastAsia="仿宋_GB2312"/>
          <w:sz w:val="28"/>
          <w:szCs w:val="28"/>
        </w:rPr>
      </w:pPr>
    </w:p>
    <w:p w14:paraId="1BD8A235" w14:textId="093D2692" w:rsidR="0092591C" w:rsidRPr="0092591C" w:rsidRDefault="0092591C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proofErr w:type="gramStart"/>
      <w:r w:rsidRPr="0092591C">
        <w:rPr>
          <w:rFonts w:ascii="仿宋_GB2312" w:eastAsia="仿宋_GB2312" w:hint="eastAsia"/>
          <w:sz w:val="28"/>
          <w:szCs w:val="28"/>
        </w:rPr>
        <w:t>易班工作站</w:t>
      </w:r>
      <w:proofErr w:type="gramEnd"/>
    </w:p>
    <w:p w14:paraId="60D39D86" w14:textId="66194AC0" w:rsidR="0092591C" w:rsidRDefault="0092591C" w:rsidP="0092591C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易班工作站</w:t>
      </w:r>
      <w:proofErr w:type="gramEnd"/>
      <w:r>
        <w:rPr>
          <w:rFonts w:ascii="仿宋_GB2312" w:eastAsia="仿宋_GB2312" w:hint="eastAsia"/>
          <w:sz w:val="28"/>
          <w:szCs w:val="28"/>
        </w:rPr>
        <w:t>在</w:t>
      </w:r>
      <w:r w:rsidR="00041906">
        <w:rPr>
          <w:rFonts w:ascii="仿宋_GB2312" w:eastAsia="仿宋_GB2312"/>
          <w:sz w:val="28"/>
          <w:szCs w:val="28"/>
        </w:rPr>
        <w:t>5</w:t>
      </w:r>
      <w:r w:rsidR="00041906">
        <w:rPr>
          <w:rFonts w:ascii="仿宋_GB2312" w:eastAsia="仿宋_GB2312" w:hint="eastAsia"/>
          <w:sz w:val="28"/>
          <w:szCs w:val="28"/>
        </w:rPr>
        <w:t>、6</w:t>
      </w:r>
      <w:r>
        <w:rPr>
          <w:rFonts w:ascii="仿宋_GB2312" w:eastAsia="仿宋_GB2312" w:hint="eastAsia"/>
          <w:sz w:val="28"/>
          <w:szCs w:val="28"/>
        </w:rPr>
        <w:t>周日常发帖总计</w:t>
      </w:r>
      <w:r w:rsidR="00041906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篇，其帖子链接如下：</w:t>
      </w:r>
    </w:p>
    <w:tbl>
      <w:tblPr>
        <w:tblStyle w:val="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013"/>
        <w:gridCol w:w="3074"/>
      </w:tblGrid>
      <w:tr w:rsidR="00041906" w:rsidRPr="00041906" w14:paraId="52AC46E8" w14:textId="77777777" w:rsidTr="00041906">
        <w:tc>
          <w:tcPr>
            <w:tcW w:w="1668" w:type="dxa"/>
          </w:tcPr>
          <w:p w14:paraId="60C71975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发帖日期</w:t>
            </w:r>
          </w:p>
        </w:tc>
        <w:tc>
          <w:tcPr>
            <w:tcW w:w="4013" w:type="dxa"/>
          </w:tcPr>
          <w:p w14:paraId="51287E3C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帖子标题</w:t>
            </w:r>
          </w:p>
        </w:tc>
        <w:tc>
          <w:tcPr>
            <w:tcW w:w="3074" w:type="dxa"/>
          </w:tcPr>
          <w:p w14:paraId="197FB0BF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帖子链接</w:t>
            </w:r>
          </w:p>
        </w:tc>
      </w:tr>
      <w:tr w:rsidR="00041906" w:rsidRPr="00041906" w14:paraId="55EB3E0C" w14:textId="77777777" w:rsidTr="00041906">
        <w:tc>
          <w:tcPr>
            <w:tcW w:w="1668" w:type="dxa"/>
            <w:vAlign w:val="center"/>
          </w:tcPr>
          <w:p w14:paraId="362922F9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/>
                <w:szCs w:val="21"/>
              </w:rPr>
              <w:lastRenderedPageBreak/>
              <w:t>2021.3.25</w:t>
            </w:r>
          </w:p>
        </w:tc>
        <w:tc>
          <w:tcPr>
            <w:tcW w:w="4013" w:type="dxa"/>
            <w:vAlign w:val="center"/>
          </w:tcPr>
          <w:p w14:paraId="632F8B7D" w14:textId="77777777" w:rsidR="00041906" w:rsidRPr="00041906" w:rsidRDefault="00041906" w:rsidP="00041906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【土木学院】</w:t>
            </w:r>
            <w:proofErr w:type="gramStart"/>
            <w:r w:rsidRPr="00041906">
              <w:rPr>
                <w:rFonts w:ascii="华文仿宋" w:eastAsia="华文仿宋" w:hAnsi="华文仿宋" w:hint="eastAsia"/>
                <w:szCs w:val="21"/>
              </w:rPr>
              <w:t>易总结</w:t>
            </w:r>
            <w:proofErr w:type="gramEnd"/>
            <w:r w:rsidRPr="00041906">
              <w:rPr>
                <w:rFonts w:ascii="华文仿宋" w:eastAsia="华文仿宋" w:hAnsi="华文仿宋" w:hint="eastAsia"/>
                <w:szCs w:val="21"/>
              </w:rPr>
              <w:t>|心系党情一百年，西华女生展风采</w:t>
            </w:r>
          </w:p>
        </w:tc>
        <w:tc>
          <w:tcPr>
            <w:tcW w:w="3074" w:type="dxa"/>
          </w:tcPr>
          <w:p w14:paraId="32071CDE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theme="minorHAnsi"/>
                <w:color w:val="0563C1" w:themeColor="hyperlink"/>
                <w:sz w:val="11"/>
                <w:szCs w:val="21"/>
                <w:u w:val="single"/>
              </w:rPr>
            </w:pPr>
            <w:r w:rsidRPr="00041906">
              <w:rPr>
                <w:rFonts w:ascii="华文仿宋" w:eastAsia="华文仿宋" w:hAnsi="华文仿宋" w:cstheme="minorHAnsi"/>
                <w:color w:val="0563C1" w:themeColor="hyperlink"/>
                <w:sz w:val="11"/>
                <w:szCs w:val="21"/>
                <w:u w:val="single"/>
              </w:rPr>
              <w:t>https://www.yiban.cn/forum/Article/show/v_time/16177507767936/article_id/11003286/channel_id/79/puid/5000090</w:t>
            </w:r>
          </w:p>
        </w:tc>
      </w:tr>
      <w:tr w:rsidR="00041906" w:rsidRPr="00041906" w14:paraId="6A38C27E" w14:textId="77777777" w:rsidTr="00041906">
        <w:tc>
          <w:tcPr>
            <w:tcW w:w="1668" w:type="dxa"/>
            <w:vAlign w:val="center"/>
          </w:tcPr>
          <w:p w14:paraId="3CB8448D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2</w:t>
            </w:r>
            <w:r w:rsidRPr="00041906">
              <w:rPr>
                <w:rFonts w:ascii="华文仿宋" w:eastAsia="华文仿宋" w:hAnsi="华文仿宋"/>
                <w:szCs w:val="21"/>
              </w:rPr>
              <w:t>021.3.28</w:t>
            </w:r>
          </w:p>
        </w:tc>
        <w:tc>
          <w:tcPr>
            <w:tcW w:w="4013" w:type="dxa"/>
            <w:vAlign w:val="center"/>
          </w:tcPr>
          <w:p w14:paraId="042AA82C" w14:textId="77777777" w:rsidR="00041906" w:rsidRPr="00041906" w:rsidRDefault="00041906" w:rsidP="00041906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【易展示】2</w:t>
            </w:r>
            <w:r w:rsidRPr="00041906">
              <w:rPr>
                <w:rFonts w:ascii="华文仿宋" w:eastAsia="华文仿宋" w:hAnsi="华文仿宋"/>
                <w:szCs w:val="21"/>
              </w:rPr>
              <w:t>1</w:t>
            </w:r>
            <w:r w:rsidRPr="00041906">
              <w:rPr>
                <w:rFonts w:ascii="华文仿宋" w:eastAsia="华文仿宋" w:hAnsi="华文仿宋" w:hint="eastAsia"/>
                <w:szCs w:val="21"/>
              </w:rPr>
              <w:t>年3月工</w:t>
            </w:r>
            <w:proofErr w:type="gramStart"/>
            <w:r w:rsidRPr="00041906">
              <w:rPr>
                <w:rFonts w:ascii="华文仿宋" w:eastAsia="华文仿宋" w:hAnsi="华文仿宋" w:hint="eastAsia"/>
                <w:szCs w:val="21"/>
              </w:rPr>
              <w:t>作展示贴</w:t>
            </w:r>
            <w:proofErr w:type="gramEnd"/>
          </w:p>
        </w:tc>
        <w:tc>
          <w:tcPr>
            <w:tcW w:w="3074" w:type="dxa"/>
          </w:tcPr>
          <w:p w14:paraId="73825661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theme="minorHAnsi"/>
                <w:color w:val="0563C1" w:themeColor="hyperlink"/>
                <w:sz w:val="11"/>
                <w:szCs w:val="21"/>
                <w:u w:val="single"/>
              </w:rPr>
            </w:pPr>
            <w:r w:rsidRPr="00041906">
              <w:rPr>
                <w:rFonts w:ascii="华文仿宋" w:eastAsia="华文仿宋" w:hAnsi="华文仿宋" w:cstheme="minorHAnsi"/>
                <w:color w:val="0563C1" w:themeColor="hyperlink"/>
                <w:sz w:val="11"/>
                <w:szCs w:val="21"/>
                <w:u w:val="single"/>
              </w:rPr>
              <w:t>https://www.yiban.cn/forum/Article/show/v_time/161775077689160/article_id/11164248/channel_id/79/puid/5000090</w:t>
            </w:r>
          </w:p>
        </w:tc>
      </w:tr>
      <w:tr w:rsidR="00041906" w:rsidRPr="00041906" w14:paraId="3D6262CD" w14:textId="77777777" w:rsidTr="00041906">
        <w:tc>
          <w:tcPr>
            <w:tcW w:w="1668" w:type="dxa"/>
            <w:vAlign w:val="center"/>
          </w:tcPr>
          <w:p w14:paraId="1E8A5456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2</w:t>
            </w:r>
            <w:r w:rsidRPr="00041906">
              <w:rPr>
                <w:rFonts w:ascii="华文仿宋" w:eastAsia="华文仿宋" w:hAnsi="华文仿宋"/>
                <w:szCs w:val="21"/>
              </w:rPr>
              <w:t>021.3.30</w:t>
            </w:r>
          </w:p>
        </w:tc>
        <w:tc>
          <w:tcPr>
            <w:tcW w:w="4013" w:type="dxa"/>
            <w:vAlign w:val="center"/>
          </w:tcPr>
          <w:p w14:paraId="3BD224AF" w14:textId="77777777" w:rsidR="00041906" w:rsidRPr="00041906" w:rsidRDefault="00041906" w:rsidP="00041906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【土木学院】</w:t>
            </w:r>
            <w:proofErr w:type="gramStart"/>
            <w:r w:rsidRPr="00041906">
              <w:rPr>
                <w:rFonts w:ascii="华文仿宋" w:eastAsia="华文仿宋" w:hAnsi="华文仿宋" w:hint="eastAsia"/>
                <w:szCs w:val="21"/>
              </w:rPr>
              <w:t>易总结</w:t>
            </w:r>
            <w:proofErr w:type="gramEnd"/>
            <w:r w:rsidRPr="00041906">
              <w:rPr>
                <w:rFonts w:ascii="华文仿宋" w:eastAsia="华文仿宋" w:hAnsi="华文仿宋" w:hint="eastAsia"/>
                <w:szCs w:val="21"/>
              </w:rPr>
              <w:t>|学雷锋-志愿服务工作培训</w:t>
            </w:r>
          </w:p>
        </w:tc>
        <w:tc>
          <w:tcPr>
            <w:tcW w:w="3074" w:type="dxa"/>
          </w:tcPr>
          <w:p w14:paraId="07D62552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theme="minorHAnsi"/>
                <w:sz w:val="11"/>
                <w:szCs w:val="21"/>
              </w:rPr>
            </w:pPr>
            <w:r w:rsidRPr="00041906">
              <w:rPr>
                <w:rFonts w:ascii="华文仿宋" w:eastAsia="华文仿宋" w:hAnsi="华文仿宋" w:cstheme="minorHAnsi"/>
                <w:color w:val="0563C1" w:themeColor="hyperlink"/>
                <w:sz w:val="11"/>
                <w:szCs w:val="21"/>
                <w:u w:val="single"/>
              </w:rPr>
              <w:t>https://www.yiban.cn/forum/Article/show/v_time/161775077613991/article_id/11243486/channel_id/79/puid/5000090</w:t>
            </w:r>
          </w:p>
        </w:tc>
      </w:tr>
      <w:tr w:rsidR="00041906" w:rsidRPr="00041906" w14:paraId="2C6D0FC3" w14:textId="77777777" w:rsidTr="00041906">
        <w:tc>
          <w:tcPr>
            <w:tcW w:w="1668" w:type="dxa"/>
            <w:vAlign w:val="center"/>
          </w:tcPr>
          <w:p w14:paraId="02752C2A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2</w:t>
            </w:r>
            <w:r w:rsidRPr="00041906">
              <w:rPr>
                <w:rFonts w:ascii="华文仿宋" w:eastAsia="华文仿宋" w:hAnsi="华文仿宋"/>
                <w:szCs w:val="21"/>
              </w:rPr>
              <w:t>021.4.6</w:t>
            </w:r>
          </w:p>
        </w:tc>
        <w:tc>
          <w:tcPr>
            <w:tcW w:w="4013" w:type="dxa"/>
            <w:vAlign w:val="center"/>
          </w:tcPr>
          <w:p w14:paraId="642C0AFE" w14:textId="77777777" w:rsidR="00041906" w:rsidRPr="00041906" w:rsidRDefault="00041906" w:rsidP="00041906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  <w:r w:rsidRPr="00041906">
              <w:rPr>
                <w:rFonts w:ascii="华文仿宋" w:eastAsia="华文仿宋" w:hAnsi="华文仿宋" w:hint="eastAsia"/>
                <w:szCs w:val="21"/>
              </w:rPr>
              <w:t>【土木学院】“易”预告|第九届“易听写”大赛</w:t>
            </w:r>
          </w:p>
        </w:tc>
        <w:tc>
          <w:tcPr>
            <w:tcW w:w="3074" w:type="dxa"/>
          </w:tcPr>
          <w:p w14:paraId="08AE93E9" w14:textId="77777777" w:rsidR="00041906" w:rsidRPr="00041906" w:rsidRDefault="00041906" w:rsidP="00041906">
            <w:pPr>
              <w:adjustRightInd w:val="0"/>
              <w:snapToGrid w:val="0"/>
              <w:jc w:val="center"/>
              <w:rPr>
                <w:rFonts w:ascii="华文仿宋" w:eastAsia="华文仿宋" w:hAnsi="华文仿宋" w:cstheme="minorHAnsi"/>
                <w:color w:val="0563C1" w:themeColor="hyperlink"/>
                <w:sz w:val="11"/>
                <w:szCs w:val="21"/>
                <w:u w:val="single"/>
              </w:rPr>
            </w:pPr>
            <w:r w:rsidRPr="00041906">
              <w:rPr>
                <w:rFonts w:ascii="华文仿宋" w:eastAsia="华文仿宋" w:hAnsi="华文仿宋" w:cstheme="minorHAnsi"/>
                <w:color w:val="0563C1" w:themeColor="hyperlink"/>
                <w:sz w:val="11"/>
                <w:szCs w:val="21"/>
                <w:u w:val="single"/>
              </w:rPr>
              <w:t>https://www.yiban.cn/forum/Article/show/v_time/16177507764682/article_id/11469056/channel_id/79/puid/5000090</w:t>
            </w:r>
          </w:p>
        </w:tc>
      </w:tr>
    </w:tbl>
    <w:p w14:paraId="28647682" w14:textId="2E4AF247" w:rsidR="00797A79" w:rsidRPr="00797A79" w:rsidRDefault="00797A79" w:rsidP="00797A79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proofErr w:type="gramStart"/>
      <w:r>
        <w:rPr>
          <w:rFonts w:ascii="仿宋_GB2312" w:eastAsia="仿宋_GB2312" w:hint="eastAsia"/>
          <w:sz w:val="28"/>
          <w:szCs w:val="28"/>
        </w:rPr>
        <w:t>易班提升</w:t>
      </w:r>
      <w:proofErr w:type="gramEnd"/>
      <w:r>
        <w:rPr>
          <w:rFonts w:ascii="仿宋_GB2312" w:eastAsia="仿宋_GB2312" w:hint="eastAsia"/>
          <w:sz w:val="28"/>
          <w:szCs w:val="28"/>
        </w:rPr>
        <w:t>。为督促学院易班工作持续开展，进一步加强辅导员、学生班级对易班的使用，学院每两周对辅导员个人经验值、班级EGPA值（每个辅导员提供1个班级）进行公示。详见附件3、附件4。</w:t>
      </w:r>
    </w:p>
    <w:p w14:paraId="09E703ED" w14:textId="3185E08C" w:rsidR="00602210" w:rsidRDefault="00602210" w:rsidP="00797A79">
      <w:pPr>
        <w:wordWrap w:val="0"/>
        <w:adjustRightInd w:val="0"/>
        <w:snapToGrid w:val="0"/>
        <w:spacing w:line="400" w:lineRule="exac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编辑：李</w:t>
      </w:r>
      <w:r w:rsidR="00017384">
        <w:rPr>
          <w:rFonts w:ascii="仿宋" w:eastAsia="仿宋" w:hAnsi="仿宋" w:hint="eastAsia"/>
          <w:sz w:val="24"/>
        </w:rPr>
        <w:t xml:space="preserve">  </w:t>
      </w:r>
      <w:proofErr w:type="gramStart"/>
      <w:r>
        <w:rPr>
          <w:rFonts w:ascii="仿宋" w:eastAsia="仿宋" w:hAnsi="仿宋" w:hint="eastAsia"/>
          <w:sz w:val="24"/>
        </w:rPr>
        <w:t>姝</w:t>
      </w:r>
      <w:proofErr w:type="gramEnd"/>
    </w:p>
    <w:p w14:paraId="7E8E5217" w14:textId="77777777" w:rsidR="00A30465" w:rsidRDefault="00BA2B8A" w:rsidP="00375F8C">
      <w:pPr>
        <w:numPr>
          <w:ilvl w:val="0"/>
          <w:numId w:val="1"/>
        </w:numPr>
        <w:adjustRightInd w:val="0"/>
        <w:snapToGrid w:val="0"/>
        <w:spacing w:line="500" w:lineRule="exact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团学工作</w:t>
      </w:r>
    </w:p>
    <w:p w14:paraId="6DFF0707" w14:textId="37EE86D8" w:rsidR="002F24DE" w:rsidRPr="002F24DE" w:rsidRDefault="002F24DE" w:rsidP="002F24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2F24DE">
        <w:rPr>
          <w:rFonts w:ascii="仿宋" w:eastAsia="仿宋" w:hAnsi="仿宋" w:hint="eastAsia"/>
          <w:color w:val="000000" w:themeColor="text1"/>
          <w:sz w:val="28"/>
          <w:szCs w:val="28"/>
        </w:rPr>
        <w:t>.团委督导。根据校团委工作安排，4月7日中午，校团委刘薇老师，机械学院、外语学院、美设学院团委指导老师到我院进行了共青团组织深化改革督导工作。我院团委书记杨舒婷、副书记祝少丰参加了此次会议并进行了工作汇报与交流。</w:t>
      </w:r>
    </w:p>
    <w:p w14:paraId="5A6F15F6" w14:textId="77777777" w:rsidR="002F24DE" w:rsidRDefault="002F24DE" w:rsidP="002F24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2F24DE">
        <w:rPr>
          <w:rFonts w:ascii="仿宋" w:eastAsia="仿宋" w:hAnsi="仿宋" w:hint="eastAsia"/>
          <w:color w:val="000000" w:themeColor="text1"/>
          <w:sz w:val="28"/>
          <w:szCs w:val="28"/>
        </w:rPr>
        <w:t>.团组织工作。截至4月9日，学院收取并提交补办团员证材料20余份；报送智慧团建系统相关遗留团员200余人，其中已毕业两年以上应予以删除的团员116人。</w:t>
      </w:r>
    </w:p>
    <w:p w14:paraId="6DD2941E" w14:textId="7F50D101" w:rsidR="002A1631" w:rsidRPr="002A1631" w:rsidRDefault="002F24DE" w:rsidP="002F24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724EA6">
        <w:rPr>
          <w:rFonts w:ascii="仿宋" w:eastAsia="仿宋" w:hAnsi="仿宋" w:hint="eastAsia"/>
          <w:color w:val="000000" w:themeColor="text1"/>
          <w:sz w:val="28"/>
          <w:szCs w:val="28"/>
        </w:rPr>
        <w:t>创新创业竞赛。2021年西华杯大学生创新创业项目学院共立项7项，获得经费支持8000元。</w:t>
      </w:r>
    </w:p>
    <w:p w14:paraId="6327876B" w14:textId="5CB2E412" w:rsidR="00460B6E" w:rsidRDefault="002F24DE" w:rsidP="00724EA6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2A163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460B6E">
        <w:rPr>
          <w:rFonts w:ascii="仿宋" w:eastAsia="仿宋" w:hAnsi="仿宋" w:hint="eastAsia"/>
          <w:color w:val="000000" w:themeColor="text1"/>
          <w:sz w:val="28"/>
          <w:szCs w:val="28"/>
        </w:rPr>
        <w:t>科技文体活动。4月4日，</w:t>
      </w:r>
      <w:r w:rsidR="00460B6E" w:rsidRPr="00460B6E">
        <w:rPr>
          <w:rFonts w:ascii="仿宋" w:eastAsia="仿宋" w:hAnsi="仿宋" w:hint="eastAsia"/>
          <w:color w:val="000000" w:themeColor="text1"/>
          <w:sz w:val="28"/>
          <w:szCs w:val="28"/>
        </w:rPr>
        <w:t>学院分团委副书记祝少丰</w:t>
      </w:r>
      <w:r w:rsidR="00460B6E">
        <w:rPr>
          <w:rFonts w:ascii="仿宋" w:eastAsia="仿宋" w:hAnsi="仿宋" w:hint="eastAsia"/>
          <w:color w:val="000000" w:themeColor="text1"/>
          <w:sz w:val="28"/>
          <w:szCs w:val="28"/>
        </w:rPr>
        <w:t>携学生会27</w:t>
      </w:r>
      <w:r w:rsidR="006940D7">
        <w:rPr>
          <w:rFonts w:ascii="仿宋" w:eastAsia="仿宋" w:hAnsi="仿宋" w:hint="eastAsia"/>
          <w:color w:val="000000" w:themeColor="text1"/>
          <w:sz w:val="28"/>
          <w:szCs w:val="28"/>
        </w:rPr>
        <w:t>名同学</w:t>
      </w:r>
      <w:r w:rsidR="00460B6E">
        <w:rPr>
          <w:rFonts w:ascii="仿宋" w:eastAsia="仿宋" w:hAnsi="仿宋" w:hint="eastAsia"/>
          <w:color w:val="000000" w:themeColor="text1"/>
          <w:sz w:val="28"/>
          <w:szCs w:val="28"/>
        </w:rPr>
        <w:t>于文化公园十二桥烈士陵园</w:t>
      </w:r>
      <w:r w:rsidR="00460B6E" w:rsidRPr="00460B6E">
        <w:rPr>
          <w:rFonts w:ascii="仿宋" w:eastAsia="仿宋" w:hAnsi="仿宋" w:hint="eastAsia"/>
          <w:color w:val="000000" w:themeColor="text1"/>
          <w:sz w:val="28"/>
          <w:szCs w:val="28"/>
        </w:rPr>
        <w:t>开展</w:t>
      </w:r>
      <w:r w:rsidR="00460B6E">
        <w:rPr>
          <w:rFonts w:ascii="仿宋" w:eastAsia="仿宋" w:hAnsi="仿宋" w:hint="eastAsia"/>
          <w:color w:val="000000" w:themeColor="text1"/>
          <w:sz w:val="28"/>
          <w:szCs w:val="28"/>
        </w:rPr>
        <w:t>“四史”宣讲团之红色之旅活动。</w:t>
      </w:r>
    </w:p>
    <w:p w14:paraId="32B84FF0" w14:textId="1E0001F2" w:rsidR="00FA31C3" w:rsidRDefault="00FA31C3" w:rsidP="002A1631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女生节系列活动。学院积极组织同学参加女生节系列活动，经过评审、投票（点赞）等环节，4月9日，学院获先进集体三等奖，有三人获得“学四史，悟思想”答题活动前10</w:t>
      </w:r>
      <w:r w:rsidR="007C4502">
        <w:rPr>
          <w:rFonts w:ascii="仿宋" w:eastAsia="仿宋" w:hAnsi="仿宋"/>
          <w:color w:val="000000" w:themeColor="text1"/>
          <w:sz w:val="28"/>
          <w:szCs w:val="28"/>
        </w:rPr>
        <w:t>,</w:t>
      </w:r>
      <w:r w:rsidR="007C4502">
        <w:rPr>
          <w:rFonts w:ascii="仿宋" w:eastAsia="仿宋" w:hAnsi="仿宋" w:hint="eastAsia"/>
          <w:color w:val="000000" w:themeColor="text1"/>
          <w:sz w:val="28"/>
          <w:szCs w:val="28"/>
        </w:rPr>
        <w:t>具体名单如下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0157567E" w14:textId="77777777" w:rsidR="007C4502" w:rsidRDefault="007C4502" w:rsidP="002A1631">
      <w:pPr>
        <w:spacing w:line="560" w:lineRule="exact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6028"/>
      </w:tblGrid>
      <w:tr w:rsidR="007C4502" w:rsidRPr="007C4502" w14:paraId="0A618A4E" w14:textId="77777777" w:rsidTr="007C4502">
        <w:trPr>
          <w:trHeight w:val="340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0F1511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b/>
                <w:color w:val="FFFFFF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b/>
                <w:color w:val="000000" w:themeColor="text1"/>
                <w:kern w:val="0"/>
                <w:szCs w:val="21"/>
                <w:lang w:bidi="ar"/>
              </w:rPr>
              <w:lastRenderedPageBreak/>
              <w:t>姓名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A7FB54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b/>
                <w:color w:val="FFFFFF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学院</w:t>
            </w:r>
          </w:p>
        </w:tc>
      </w:tr>
      <w:tr w:rsidR="007C4502" w:rsidRPr="007C4502" w14:paraId="4BD16766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037C12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林渝皓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BB9F0C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食品与生物工程学院</w:t>
            </w:r>
          </w:p>
        </w:tc>
      </w:tr>
      <w:tr w:rsidR="007C4502" w:rsidRPr="007C4502" w14:paraId="35559CBB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789E4E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proofErr w:type="gramStart"/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聂</w:t>
            </w:r>
            <w:proofErr w:type="gramEnd"/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书林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5DDF8B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土木建筑与环境学院</w:t>
            </w:r>
          </w:p>
        </w:tc>
      </w:tr>
      <w:tr w:rsidR="007C4502" w:rsidRPr="007C4502" w14:paraId="7A4CBA84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6A857B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proofErr w:type="gramStart"/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吴宗峻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8F8778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能源与动力工程</w:t>
            </w:r>
          </w:p>
        </w:tc>
      </w:tr>
      <w:tr w:rsidR="007C4502" w:rsidRPr="007C4502" w14:paraId="75657B53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C556F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proofErr w:type="gramStart"/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甘宏强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8675E4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土木建筑与环境学院</w:t>
            </w:r>
          </w:p>
        </w:tc>
      </w:tr>
      <w:tr w:rsidR="007C4502" w:rsidRPr="007C4502" w14:paraId="5A6433F5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3914A4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proofErr w:type="gramStart"/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严涵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D9AA3A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</w:tr>
      <w:tr w:rsidR="007C4502" w:rsidRPr="007C4502" w14:paraId="7BFF70A0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A2362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proofErr w:type="gramStart"/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钱亮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9C3739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土木建筑与环境学院</w:t>
            </w:r>
          </w:p>
        </w:tc>
      </w:tr>
      <w:tr w:rsidR="007C4502" w:rsidRPr="007C4502" w14:paraId="0530A74F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90B20C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付家冉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B3D04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应用技术学院</w:t>
            </w:r>
          </w:p>
        </w:tc>
      </w:tr>
      <w:tr w:rsidR="007C4502" w:rsidRPr="007C4502" w14:paraId="016AC2A8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8F480F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李赫晨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CC306E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食品与生物工程学院</w:t>
            </w:r>
          </w:p>
        </w:tc>
      </w:tr>
      <w:tr w:rsidR="007C4502" w:rsidRPr="007C4502" w14:paraId="613D23B3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BA6093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雷雨涵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17D46D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应用技术学院</w:t>
            </w:r>
          </w:p>
        </w:tc>
      </w:tr>
      <w:tr w:rsidR="007C4502" w:rsidRPr="007C4502" w14:paraId="7D44F234" w14:textId="77777777" w:rsidTr="007C450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8F7C86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刘如意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A8C2C5" w14:textId="77777777" w:rsidR="007C4502" w:rsidRPr="007C4502" w:rsidRDefault="007C4502" w:rsidP="007C45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szCs w:val="21"/>
              </w:rPr>
            </w:pPr>
            <w:r w:rsidRPr="007C4502">
              <w:rPr>
                <w:rFonts w:ascii="华文仿宋" w:eastAsia="华文仿宋" w:hAnsi="华文仿宋" w:cs="仿宋" w:hint="eastAsia"/>
                <w:color w:val="000000"/>
                <w:kern w:val="0"/>
                <w:szCs w:val="21"/>
                <w:lang w:bidi="ar"/>
              </w:rPr>
              <w:t>应用技术学院</w:t>
            </w:r>
          </w:p>
        </w:tc>
      </w:tr>
    </w:tbl>
    <w:p w14:paraId="049BBCF7" w14:textId="048F3FF9" w:rsidR="00797A79" w:rsidRDefault="002F24DE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职业生涯大赛。4月7日，经过初审评选，学院共有2名同学职业生涯规划入选学校决赛名单（15人）。</w:t>
      </w:r>
    </w:p>
    <w:p w14:paraId="22187C4E" w14:textId="4B0C7435" w:rsidR="00D06A60" w:rsidRDefault="00724EA6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工作会议。4月1日，</w:t>
      </w:r>
      <w:r w:rsidR="00D06A60" w:rsidRPr="00460B6E">
        <w:rPr>
          <w:rFonts w:ascii="仿宋" w:eastAsia="仿宋" w:hAnsi="仿宋" w:hint="eastAsia"/>
          <w:color w:val="000000" w:themeColor="text1"/>
          <w:sz w:val="28"/>
          <w:szCs w:val="28"/>
        </w:rPr>
        <w:t>学院分团委副书记祝少丰</w:t>
      </w:r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参加校团委举办的新任</w:t>
      </w:r>
      <w:proofErr w:type="gramStart"/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团学干部</w:t>
      </w:r>
      <w:proofErr w:type="gramEnd"/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座谈会。</w:t>
      </w:r>
    </w:p>
    <w:p w14:paraId="2ABAA3A8" w14:textId="6E8ACFB7" w:rsidR="00797A79" w:rsidRDefault="00D06A60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五四评优。经过个人自愿申报、学院审核、综合评审等环节</w:t>
      </w:r>
      <w:r w:rsidR="007831FA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截至4月</w:t>
      </w:r>
      <w:r w:rsidR="007831FA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7831F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7831FA">
        <w:rPr>
          <w:rFonts w:ascii="仿宋" w:eastAsia="仿宋" w:hAnsi="仿宋" w:hint="eastAsia"/>
          <w:color w:val="000000" w:themeColor="text1"/>
          <w:sz w:val="28"/>
          <w:szCs w:val="28"/>
        </w:rPr>
        <w:t>学院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决定拟授予</w:t>
      </w:r>
      <w:proofErr w:type="gramStart"/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周柏利等</w:t>
      </w:r>
      <w:proofErr w:type="gramEnd"/>
      <w:r w:rsidR="007831FA">
        <w:rPr>
          <w:rFonts w:ascii="仿宋" w:eastAsia="仿宋" w:hAnsi="仿宋" w:hint="eastAsia"/>
          <w:color w:val="000000" w:themeColor="text1"/>
          <w:sz w:val="28"/>
          <w:szCs w:val="28"/>
        </w:rPr>
        <w:t>128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名团员“校级优秀团共青员”荣誉称号，拟授予陈南文等</w:t>
      </w:r>
      <w:r w:rsidR="007831FA">
        <w:rPr>
          <w:rFonts w:ascii="仿宋" w:eastAsia="仿宋" w:hAnsi="仿宋" w:hint="eastAsia"/>
          <w:color w:val="000000" w:themeColor="text1"/>
          <w:sz w:val="28"/>
          <w:szCs w:val="28"/>
        </w:rPr>
        <w:t>58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名团员“校级优秀共青团干部”荣誉称号，拟授予土木建筑与环境学院建筑学专业2018级2班团支部等9个团支部“校级五四先进团支部”荣誉称号，拟授予土木建筑与环境学院工程造价专业2019级3</w:t>
      </w:r>
      <w:r w:rsidR="007831FA">
        <w:rPr>
          <w:rFonts w:ascii="仿宋" w:eastAsia="仿宋" w:hAnsi="仿宋" w:hint="eastAsia"/>
          <w:color w:val="000000" w:themeColor="text1"/>
          <w:sz w:val="28"/>
          <w:szCs w:val="28"/>
        </w:rPr>
        <w:t>班团支部“校级五四红旗团支部”荣誉称号。同时，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授予</w:t>
      </w:r>
      <w:proofErr w:type="gramStart"/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胡程杰等</w:t>
      </w:r>
      <w:proofErr w:type="gramEnd"/>
      <w:r w:rsidR="007831FA">
        <w:rPr>
          <w:rFonts w:ascii="仿宋" w:eastAsia="仿宋" w:hAnsi="仿宋" w:hint="eastAsia"/>
          <w:color w:val="000000" w:themeColor="text1"/>
          <w:sz w:val="28"/>
          <w:szCs w:val="28"/>
        </w:rPr>
        <w:t>64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名团员“院级优秀团共青员”荣誉称号，授予李</w:t>
      </w:r>
      <w:proofErr w:type="gramStart"/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渝媚等</w:t>
      </w:r>
      <w:proofErr w:type="gramEnd"/>
      <w:r w:rsidR="007831FA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="007831FA" w:rsidRPr="007831FA">
        <w:rPr>
          <w:rFonts w:ascii="仿宋" w:eastAsia="仿宋" w:hAnsi="仿宋" w:hint="eastAsia"/>
          <w:color w:val="000000" w:themeColor="text1"/>
          <w:sz w:val="28"/>
          <w:szCs w:val="28"/>
        </w:rPr>
        <w:t>名团员“院级优秀共青团干部”荣誉称号，授予土木建筑与环境学院建筑学专业2018级1班团支部等10个团支部“院级五四先进团支部”荣誉称号。</w:t>
      </w:r>
    </w:p>
    <w:p w14:paraId="75987BFC" w14:textId="4B8ECB99" w:rsidR="005C4E64" w:rsidRDefault="00724EA6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797A79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寝室检查。</w:t>
      </w:r>
      <w:r w:rsidR="00B17075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586F66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B17075">
        <w:rPr>
          <w:rFonts w:ascii="仿宋" w:eastAsia="仿宋" w:hAnsi="仿宋" w:hint="eastAsia"/>
          <w:color w:val="000000" w:themeColor="text1"/>
          <w:sz w:val="28"/>
          <w:szCs w:val="28"/>
        </w:rPr>
        <w:t>周，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学生会心理生活部对学院宿舍</w:t>
      </w:r>
      <w:r w:rsidR="00797A79" w:rsidRPr="00797A79">
        <w:rPr>
          <w:rFonts w:ascii="仿宋" w:eastAsia="仿宋" w:hAnsi="仿宋" w:hint="eastAsia"/>
          <w:color w:val="000000" w:themeColor="text1"/>
          <w:sz w:val="28"/>
          <w:szCs w:val="28"/>
        </w:rPr>
        <w:t>共查</w:t>
      </w:r>
      <w:proofErr w:type="gramStart"/>
      <w:r w:rsidR="00797A79" w:rsidRPr="00797A79">
        <w:rPr>
          <w:rFonts w:ascii="仿宋" w:eastAsia="仿宋" w:hAnsi="仿宋" w:hint="eastAsia"/>
          <w:color w:val="000000" w:themeColor="text1"/>
          <w:sz w:val="28"/>
          <w:szCs w:val="28"/>
        </w:rPr>
        <w:t>寝</w:t>
      </w:r>
      <w:proofErr w:type="gramEnd"/>
      <w:r w:rsidR="00D57BE8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797A79" w:rsidRPr="00797A79">
        <w:rPr>
          <w:rFonts w:ascii="仿宋" w:eastAsia="仿宋" w:hAnsi="仿宋" w:hint="eastAsia"/>
          <w:color w:val="000000" w:themeColor="text1"/>
          <w:sz w:val="28"/>
          <w:szCs w:val="28"/>
        </w:rPr>
        <w:t>次</w:t>
      </w:r>
      <w:r w:rsidR="00D533B0">
        <w:rPr>
          <w:rFonts w:ascii="仿宋" w:eastAsia="仿宋" w:hAnsi="仿宋" w:hint="eastAsia"/>
          <w:color w:val="000000" w:themeColor="text1"/>
          <w:sz w:val="28"/>
          <w:szCs w:val="28"/>
        </w:rPr>
        <w:t>，重点对违规电器、飞线充电、逃生窗钥匙摆放等情况进行了检查</w:t>
      </w:r>
      <w:r w:rsidR="00B17075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具体情况见附件</w:t>
      </w:r>
      <w:r w:rsidR="00797A79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60507BA" w14:textId="6C680668" w:rsidR="00FE6924" w:rsidRDefault="00FE6924" w:rsidP="00032F7D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</w:t>
      </w:r>
      <w:r w:rsidR="002F4FBE">
        <w:rPr>
          <w:rFonts w:ascii="仿宋" w:eastAsia="仿宋" w:hAnsi="仿宋" w:hint="eastAsia"/>
          <w:sz w:val="24"/>
        </w:rPr>
        <w:t>祝少丰</w:t>
      </w:r>
    </w:p>
    <w:p w14:paraId="24E390E5" w14:textId="77777777" w:rsidR="002E1CBA" w:rsidRDefault="002E1CBA" w:rsidP="00FE6924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  <w:sectPr w:rsidR="002E1CBA" w:rsidSect="00EA28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8804D1" w14:textId="48C0120A" w:rsidR="002E1CBA" w:rsidRDefault="002E1CBA" w:rsidP="002E1C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51624">
        <w:rPr>
          <w:rFonts w:ascii="仿宋" w:eastAsia="仿宋" w:hAnsi="仿宋" w:hint="eastAsia"/>
          <w:sz w:val="28"/>
          <w:szCs w:val="28"/>
        </w:rPr>
        <w:lastRenderedPageBreak/>
        <w:t>附件1：</w:t>
      </w:r>
      <w:proofErr w:type="gramStart"/>
      <w:r>
        <w:rPr>
          <w:rFonts w:ascii="仿宋" w:eastAsia="仿宋" w:hAnsi="仿宋" w:hint="eastAsia"/>
          <w:sz w:val="28"/>
          <w:szCs w:val="28"/>
        </w:rPr>
        <w:t>查课</w:t>
      </w:r>
      <w:r w:rsidR="005A17C9">
        <w:rPr>
          <w:rFonts w:ascii="仿宋" w:eastAsia="仿宋" w:hAnsi="仿宋" w:hint="eastAsia"/>
          <w:sz w:val="28"/>
          <w:szCs w:val="28"/>
        </w:rPr>
        <w:t>查寝</w:t>
      </w:r>
      <w:proofErr w:type="gramEnd"/>
      <w:r>
        <w:rPr>
          <w:rFonts w:ascii="仿宋" w:eastAsia="仿宋" w:hAnsi="仿宋" w:hint="eastAsia"/>
          <w:sz w:val="28"/>
          <w:szCs w:val="28"/>
        </w:rPr>
        <w:t>考勤汇总表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640"/>
        <w:gridCol w:w="1200"/>
        <w:gridCol w:w="1700"/>
        <w:gridCol w:w="1700"/>
        <w:gridCol w:w="1700"/>
        <w:gridCol w:w="1700"/>
      </w:tblGrid>
      <w:tr w:rsidR="00482870" w:rsidRPr="00482870" w14:paraId="375512B9" w14:textId="77777777" w:rsidTr="00B17075">
        <w:trPr>
          <w:trHeight w:val="397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6DCB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49F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辅导员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3A97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查课情况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6C07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查</w:t>
            </w:r>
            <w:proofErr w:type="gramStart"/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寝情况</w:t>
            </w:r>
            <w:proofErr w:type="gramEnd"/>
          </w:p>
        </w:tc>
      </w:tr>
      <w:tr w:rsidR="00482870" w:rsidRPr="00482870" w14:paraId="44BC1084" w14:textId="77777777" w:rsidTr="00B17075">
        <w:trPr>
          <w:trHeight w:val="397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164D" w14:textId="77777777" w:rsidR="00482870" w:rsidRPr="00482870" w:rsidRDefault="00482870" w:rsidP="004828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72AC" w14:textId="77777777" w:rsidR="00482870" w:rsidRPr="00482870" w:rsidRDefault="00482870" w:rsidP="004828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FD23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查课次数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FA96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旷课人数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2249" w14:textId="77777777" w:rsidR="00482870" w:rsidRPr="00482870" w:rsidRDefault="00482870" w:rsidP="004828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查寝数量（间）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389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需整改寝室</w:t>
            </w:r>
          </w:p>
        </w:tc>
      </w:tr>
      <w:tr w:rsidR="00FA2A80" w:rsidRPr="00482870" w14:paraId="31395CAA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71FB" w14:textId="399F4275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BEE" w14:textId="7B3E2B01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韩晶晶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39D2" w14:textId="1DA9A50E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F765" w14:textId="459D312F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A9D2" w14:textId="28C91BF8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A5BF" w14:textId="07FFC1E9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10D89521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761A" w14:textId="2DC56244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0F4" w14:textId="2725AE87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王凤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0DA1" w14:textId="3C9BAFC7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D425" w14:textId="660B52B6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768A" w14:textId="19E83E58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89F1" w14:textId="5E32DF99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0A955AFF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9E7" w14:textId="0857836D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4141" w14:textId="2C73E052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863" w14:textId="40E7D3C4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4CA3" w14:textId="467BE51E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C78E" w14:textId="2EC99EBB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7139" w14:textId="7D5944EA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407742FB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2B8" w14:textId="2059B355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569" w14:textId="2CF6B362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巴冬晴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A70E" w14:textId="03AD9A80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A771" w14:textId="235E2451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6E58" w14:textId="46183ED6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0D11" w14:textId="58869762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02C3D879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012C" w14:textId="2C418957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D13" w14:textId="13D84680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祝少丰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9C33" w14:textId="2CA6F01D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1025" w14:textId="59626D11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1715" w14:textId="667E379F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70F2" w14:textId="1B8DD9F6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5A1293EB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31FB" w14:textId="693E90B1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0A6" w14:textId="1DEE756E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李阳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11AD" w14:textId="2534DD5B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C682" w14:textId="009C345B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2697" w14:textId="73B38022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65FE" w14:textId="7AB05616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4A3236BF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1D7" w14:textId="2041B816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19A" w14:textId="06C9AE0E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杨舒婷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8B63" w14:textId="2BA8D65C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11A8" w14:textId="7D0EAC55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38D0" w14:textId="2090DA03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7B26" w14:textId="107EA7B2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519179C7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FFA" w14:textId="143FD90B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1D2" w14:textId="61DD0D66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上官晴天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23A0" w14:textId="60535291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7EE6" w14:textId="6B924024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2C3A" w14:textId="5785B32F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6B6A" w14:textId="5F3163E0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6AB1621B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66DB" w14:textId="7076458C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14D" w14:textId="746053B8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李姝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469E" w14:textId="69A2C360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1ED2" w14:textId="524FE9B4" w:rsidR="00FA2A80" w:rsidRPr="00657C8F" w:rsidRDefault="008B1B21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4F35" w14:textId="18B69098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73D4" w14:textId="5A7A8416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4EED032F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F07" w14:textId="045701CD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767" w14:textId="4FC62B32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岳敏行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0550" w14:textId="7D89BF81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9F0F" w14:textId="054030C8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E9DA" w14:textId="207786F8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1D26" w14:textId="192D4DB4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FA2A80" w:rsidRPr="00482870" w14:paraId="50DD01D5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491D" w14:textId="18ECC55B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B101" w14:textId="0952BBBE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邓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礼仪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5A8A" w14:textId="7F6A5D23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3E8B" w14:textId="17D4EF47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2F3E" w14:textId="294E9A80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21B6" w14:textId="12DFD295" w:rsidR="00FA2A80" w:rsidRPr="00657C8F" w:rsidRDefault="00FA2A80" w:rsidP="00FA2A8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657C8F" w:rsidRPr="00482870" w14:paraId="79D7FF03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1ACB" w14:textId="4E5BEA28" w:rsidR="00657C8F" w:rsidRPr="00657C8F" w:rsidRDefault="00657C8F" w:rsidP="00657C8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6B9" w14:textId="6BEB0C7C" w:rsidR="00657C8F" w:rsidRPr="00657C8F" w:rsidRDefault="00657C8F" w:rsidP="00657C8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程访然</w:t>
            </w:r>
            <w:proofErr w:type="gramEnd"/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89E5" w14:textId="5D74D1A7" w:rsidR="00657C8F" w:rsidRPr="00657C8F" w:rsidRDefault="00657C8F" w:rsidP="00657C8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57C8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宜宾校区</w:t>
            </w:r>
          </w:p>
        </w:tc>
      </w:tr>
    </w:tbl>
    <w:p w14:paraId="16907290" w14:textId="77777777" w:rsidR="002E1CBA" w:rsidRDefault="002E1CBA" w:rsidP="00482870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4C56F4B6" w14:textId="77777777" w:rsidR="00657C8F" w:rsidRDefault="00657C8F" w:rsidP="002E1C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  <w:sectPr w:rsidR="00657C8F" w:rsidSect="00EA28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E87C618" w14:textId="3A543A8D" w:rsidR="002E1CBA" w:rsidRDefault="002E1CBA" w:rsidP="002E1C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：旷课学生明细</w:t>
      </w: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517"/>
        <w:gridCol w:w="1226"/>
        <w:gridCol w:w="656"/>
        <w:gridCol w:w="1800"/>
        <w:gridCol w:w="909"/>
        <w:gridCol w:w="709"/>
        <w:gridCol w:w="1418"/>
        <w:gridCol w:w="708"/>
        <w:gridCol w:w="752"/>
        <w:gridCol w:w="949"/>
      </w:tblGrid>
      <w:tr w:rsidR="008B1B21" w:rsidRPr="008B1B21" w14:paraId="7A64FD11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5940" w14:textId="77777777" w:rsidR="008B1B21" w:rsidRPr="008B1B21" w:rsidRDefault="008B1B21" w:rsidP="008B1B2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D1E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课程名称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5DA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查课情况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4A8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学号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BFB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84F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5EE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班级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02CF" w14:textId="4CF196BA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旷课学时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789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查课时间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3E4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查课人</w:t>
            </w:r>
          </w:p>
        </w:tc>
      </w:tr>
      <w:tr w:rsidR="008B1B21" w:rsidRPr="008B1B21" w14:paraId="36571D93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610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FF2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B0A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旷课4人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13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5BA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陈*源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C9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79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C29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B21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B57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140841A5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629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6B6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8CB5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CA2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2DAD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付*发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2FF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88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205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560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C7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03DF310A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20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8B0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6622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F0F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A3BA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赵*砚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E88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EB6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5C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105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7DA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125F5959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024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601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4DB1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322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F01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hint="eastAsia"/>
                <w:szCs w:val="21"/>
              </w:rPr>
              <w:t>潘</w:t>
            </w:r>
            <w:proofErr w:type="gramEnd"/>
            <w:r w:rsidRPr="008B1B21">
              <w:rPr>
                <w:rFonts w:ascii="华文仿宋" w:eastAsia="华文仿宋" w:hAnsi="华文仿宋" w:hint="eastAsia"/>
                <w:szCs w:val="21"/>
              </w:rPr>
              <w:t>*杰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6F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2FD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193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3F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C7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04FE7A6D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6D3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40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3B9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旷课3人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B45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3120200671343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5953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朱*林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8D2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26B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土木类9班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765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364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143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422B458D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4A4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D68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6E49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AD8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3120200671361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B8F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hint="eastAsia"/>
                <w:szCs w:val="21"/>
              </w:rPr>
              <w:t>蒋</w:t>
            </w:r>
            <w:proofErr w:type="gramEnd"/>
            <w:r w:rsidRPr="008B1B21">
              <w:rPr>
                <w:rFonts w:ascii="华文仿宋" w:eastAsia="华文仿宋" w:hAnsi="华文仿宋" w:hint="eastAsia"/>
                <w:szCs w:val="21"/>
              </w:rPr>
              <w:t>*发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AE8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A8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土木类9班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43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0A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17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12DB8539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B7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48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864F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64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3120200671378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DCD0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hint="eastAsia"/>
                <w:szCs w:val="21"/>
              </w:rPr>
              <w:t>崔</w:t>
            </w:r>
            <w:proofErr w:type="gramEnd"/>
            <w:r w:rsidRPr="008B1B21">
              <w:rPr>
                <w:rFonts w:ascii="华文仿宋" w:eastAsia="华文仿宋" w:hAnsi="华文仿宋" w:hint="eastAsia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C89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349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土木类10班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B35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AC1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54C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5F4E6193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10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F0F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1DC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旷课5人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4FC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3120200671185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56E4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王*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3B4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D89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土木类5班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30F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1CD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FC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4C52EE95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BA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8B0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1BFB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571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885E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阿**体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44C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77B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87A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76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649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6C3A4213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B72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1A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4699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636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293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胡*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136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6D1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3CA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09E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219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58AA91A8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BC0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2C6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B59F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E9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2CC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hint="eastAsia"/>
                <w:szCs w:val="21"/>
              </w:rPr>
              <w:t>潘</w:t>
            </w:r>
            <w:proofErr w:type="gramEnd"/>
            <w:r w:rsidRPr="008B1B21">
              <w:rPr>
                <w:rFonts w:ascii="华文仿宋" w:eastAsia="华文仿宋" w:hAnsi="华文仿宋" w:hint="eastAsia"/>
                <w:szCs w:val="21"/>
              </w:rPr>
              <w:t>*杰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CD6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75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D38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ED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DE0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31CABF1B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A5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788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理论力学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C90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E86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3A7D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陈*源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B87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364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0D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86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690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2E4C426E" w14:textId="77777777" w:rsidTr="008B1B21">
        <w:trPr>
          <w:trHeight w:val="28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3E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22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工程测量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161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9A1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3120200671242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7F9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hint="eastAsia"/>
                <w:szCs w:val="21"/>
              </w:rPr>
              <w:t>潘</w:t>
            </w:r>
            <w:proofErr w:type="gramEnd"/>
            <w:r w:rsidRPr="008B1B21">
              <w:rPr>
                <w:rFonts w:ascii="华文仿宋" w:eastAsia="华文仿宋" w:hAnsi="华文仿宋" w:hint="eastAsia"/>
                <w:szCs w:val="21"/>
              </w:rPr>
              <w:t>*杰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A79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B6B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土木类6班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ED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F7A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EBA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韩晶晶</w:t>
            </w:r>
          </w:p>
        </w:tc>
      </w:tr>
      <w:tr w:rsidR="008B1B21" w:rsidRPr="008B1B21" w14:paraId="0B0C18E7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B0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456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毛概</w:t>
            </w:r>
            <w:proofErr w:type="gram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14D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旷课4人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E5A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3120180612118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1871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龚</w:t>
            </w:r>
            <w:proofErr w:type="gramEnd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*武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7C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598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给排水18-1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80E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D1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5C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巴冬晴</w:t>
            </w:r>
            <w:proofErr w:type="gramEnd"/>
          </w:p>
        </w:tc>
      </w:tr>
      <w:tr w:rsidR="008B1B21" w:rsidRPr="008B1B21" w14:paraId="5F406358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CF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79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毛概</w:t>
            </w:r>
            <w:proofErr w:type="gramEnd"/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3A4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177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3120180612129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3076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罗*金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0A1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B6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给排水18-1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AC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EDE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2ED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巴冬晴</w:t>
            </w:r>
            <w:proofErr w:type="gramEnd"/>
          </w:p>
        </w:tc>
      </w:tr>
      <w:tr w:rsidR="008B1B21" w:rsidRPr="008B1B21" w14:paraId="5059DB58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145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151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毛概</w:t>
            </w:r>
            <w:proofErr w:type="gramEnd"/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F7DD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C9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3120180612127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D400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张*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EF3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34C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给排水18-1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C5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7D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19D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巴冬晴</w:t>
            </w:r>
            <w:proofErr w:type="gramEnd"/>
          </w:p>
        </w:tc>
      </w:tr>
      <w:tr w:rsidR="008B1B21" w:rsidRPr="008B1B21" w14:paraId="4F11FD85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918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B6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毛概</w:t>
            </w:r>
            <w:proofErr w:type="gramEnd"/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3B02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8BF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3120180612144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BDE6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赵*</w:t>
            </w: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6B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58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给排水18-1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F1B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EC7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970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巴冬晴</w:t>
            </w:r>
            <w:proofErr w:type="gramEnd"/>
          </w:p>
        </w:tc>
      </w:tr>
      <w:tr w:rsidR="008B1B21" w:rsidRPr="008B1B21" w14:paraId="2DD4A7B6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B06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5E7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空气调节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A6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旷课2人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DDD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3120180613329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65B4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张*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8ED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CAD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建环18-3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8A8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F7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C67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巴冬晴</w:t>
            </w:r>
            <w:proofErr w:type="gramEnd"/>
          </w:p>
        </w:tc>
      </w:tr>
      <w:tr w:rsidR="008B1B21" w:rsidRPr="008B1B21" w14:paraId="243987F3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BAD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67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空气调节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D9BE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3EF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3120180613305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332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敬*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489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936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建环18-3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F2C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32C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99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巴冬晴</w:t>
            </w:r>
            <w:proofErr w:type="gramEnd"/>
          </w:p>
        </w:tc>
      </w:tr>
      <w:tr w:rsidR="008B1B21" w:rsidRPr="008B1B21" w14:paraId="219ADA4A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4A8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B7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通用高级英语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961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1AD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3120190672142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A6AE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段*心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4A7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8D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建筑学19-2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86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E8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5D8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邓</w:t>
            </w:r>
            <w:proofErr w:type="gramEnd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礼仪</w:t>
            </w:r>
          </w:p>
        </w:tc>
      </w:tr>
      <w:tr w:rsidR="008B1B21" w:rsidRPr="008B1B21" w14:paraId="20ACA603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F0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A27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通用高级英语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812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50B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3120190672121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A317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谭</w:t>
            </w:r>
            <w:proofErr w:type="gramEnd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*嘉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EC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7E4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建筑学19-2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626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B45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DA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邓</w:t>
            </w:r>
            <w:proofErr w:type="gramEnd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礼仪</w:t>
            </w:r>
          </w:p>
        </w:tc>
      </w:tr>
      <w:tr w:rsidR="008B1B21" w:rsidRPr="008B1B21" w14:paraId="059292D0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86D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10C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马克思主义原理概论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D0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BE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3120190672044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61C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唐*明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206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601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建筑学19-1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D8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724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B7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邓</w:t>
            </w:r>
            <w:proofErr w:type="gramEnd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礼仪</w:t>
            </w:r>
          </w:p>
        </w:tc>
      </w:tr>
      <w:tr w:rsidR="008B1B21" w:rsidRPr="008B1B21" w14:paraId="61A9F778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E0B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23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4A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市政工程计量与计价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FDD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旷课6人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27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3120182303201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F3A4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陈*垚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C6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398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工造18-2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F55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0FD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364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王凤</w:t>
            </w:r>
          </w:p>
        </w:tc>
      </w:tr>
      <w:tr w:rsidR="008B1B21" w:rsidRPr="008B1B21" w14:paraId="44618A7A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C1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24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7445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88AF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0B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3120182303223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139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吴*宜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40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EC7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工造18-2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6E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037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FE9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王凤</w:t>
            </w:r>
          </w:p>
        </w:tc>
      </w:tr>
      <w:tr w:rsidR="008B1B21" w:rsidRPr="008B1B21" w14:paraId="030319F4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420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25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2E30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147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927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3120182303304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B89E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陈*洁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9F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AA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工造18-3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07B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82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F14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王凤</w:t>
            </w:r>
          </w:p>
        </w:tc>
      </w:tr>
      <w:tr w:rsidR="008B1B21" w:rsidRPr="008B1B21" w14:paraId="181FC024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63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26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462A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85FB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EE6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3120182303314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1DB6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叶*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F7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B0E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工造18-3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DEF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B4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F1D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王凤</w:t>
            </w:r>
          </w:p>
        </w:tc>
      </w:tr>
      <w:tr w:rsidR="008B1B21" w:rsidRPr="008B1B21" w14:paraId="7E982560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24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27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4072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3028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20B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3120182303320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9A99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封*宇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B24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223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工造18-3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931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77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37D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王凤</w:t>
            </w:r>
          </w:p>
        </w:tc>
      </w:tr>
      <w:tr w:rsidR="008B1B21" w:rsidRPr="008B1B21" w14:paraId="03EF4B74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16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28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59AB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D061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229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3120182303323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8605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胡*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4A2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57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工造18-3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7E2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89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A0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王凤</w:t>
            </w:r>
          </w:p>
        </w:tc>
      </w:tr>
      <w:tr w:rsidR="008B1B21" w:rsidRPr="008B1B21" w14:paraId="43B67812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4CC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30A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马克思主义原理概论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46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6D6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3120182303204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9FF2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王*琦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E21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DB7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工造18-2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37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0B0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3.29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97E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王凤</w:t>
            </w:r>
          </w:p>
        </w:tc>
      </w:tr>
      <w:tr w:rsidR="008B1B21" w:rsidRPr="008B1B21" w14:paraId="704E76CC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2DB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BEB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道路勘测设计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6E5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旷课6人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E2D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3203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王*华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A1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390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道路与桥梁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7E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71E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3.31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5B4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2CB6D149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541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31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CFA5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9AA5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A48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3120190671083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A64E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谢*宇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D61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BA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道路与桥梁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EC4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D6C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3.31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81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3A753BF5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B05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32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E23F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8E62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3D6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CFFE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何*杨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DD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1E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道路与桥梁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F48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74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3.31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07E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5F4CE53A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19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lastRenderedPageBreak/>
              <w:t>33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F02A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68F4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2F7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3120190671316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F87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于*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2D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C7F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道路与桥梁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3B3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A8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3.31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3BB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3E065D0B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CFE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34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28CA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8C9F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954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3120190671347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671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李*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FB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1B3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道路与桥梁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D8F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5F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3.31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06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04629071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46B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35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8F09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25F6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121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3120190671369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114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刘*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9B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0D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道路与桥梁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471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00A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3.31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97D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3231479A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F76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CE5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岩石力学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86C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CD6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3120190671278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5A66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简*宇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D90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FE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岩土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56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5B0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3.31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265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16525EA3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B0E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F64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结构力学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92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FA3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3120190671278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B40D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简*宇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1E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3A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岩土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6FF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20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4.01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8E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248D33EA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91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C1D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传热学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77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B5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3120190671249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DBBC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沈*</w:t>
            </w: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霖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AA0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2D7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建环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19-2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39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B9A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3.30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7DB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0D619F7F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637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7C5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传热学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A3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D5E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3120190671287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0902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李*辰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88D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8E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建环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19-2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9C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D07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28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43B0DBB6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32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76D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传热学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1A8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58E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3120190671304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36D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谭</w:t>
            </w:r>
            <w:proofErr w:type="gramEnd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*汝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799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A2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建环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19-2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1AE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0DB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B1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2909C3BF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BDC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E51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材料力学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B29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168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3120190671249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4AC7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沈*</w:t>
            </w: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霖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994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CCC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建环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19-2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15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205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CA5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7AC0E689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37F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CA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房屋建筑学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7F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br/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br/>
              <w:t>旷课4人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5AC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46D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丁*凤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852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4E6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建工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</w:t>
            </w: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34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817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069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487C3B9D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1B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43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0ED3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9337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614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3120190671211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82EB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丁*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C4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20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建工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</w:t>
            </w: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280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8B4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055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3919462E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E1C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44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9724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F9E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2B7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3120191203226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5C4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吴*剑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E0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A0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建工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</w:t>
            </w: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CB6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09F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BAA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685B6DA1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298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45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F412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14F4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BA3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3120190671152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C20C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秦*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B5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CBC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建工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1</w:t>
            </w: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9CC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936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1D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50A7AB84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994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E4F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水文学与水文地质学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EB3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旷课2人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7C4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3120190671329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D86D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proofErr w:type="gramStart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潘</w:t>
            </w:r>
            <w:proofErr w:type="gramEnd"/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AF6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7A7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给排水19-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8C3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364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E6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3DC3B499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C67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47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7398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3AF4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6F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3120190671367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5CFA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陈*毅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9E0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5F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color w:val="000000"/>
                <w:szCs w:val="21"/>
              </w:rPr>
              <w:t>给排水19-2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454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FF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4.06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3DD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祝少丰</w:t>
            </w:r>
          </w:p>
        </w:tc>
      </w:tr>
      <w:tr w:rsidR="008B1B21" w:rsidRPr="008B1B21" w14:paraId="12824F41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2F78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D8E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投资与融资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B6C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旷课3人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5FA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3120182304109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A3CC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王*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94F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8E2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房地产开发18-1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B1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C94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89D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李阳</w:t>
            </w:r>
          </w:p>
        </w:tc>
      </w:tr>
      <w:tr w:rsidR="008B1B21" w:rsidRPr="008B1B21" w14:paraId="4FFF10D4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DC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49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E2E3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1F1F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971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3120182304115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B59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魏*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80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81C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房地产开发18-1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5F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4D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541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李阳</w:t>
            </w:r>
          </w:p>
        </w:tc>
      </w:tr>
      <w:tr w:rsidR="008B1B21" w:rsidRPr="008B1B21" w14:paraId="6A601547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6A3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50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6140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A09A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14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3120182304105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39D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丁*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58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420F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房地产开发18-1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F92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CB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F82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李阳</w:t>
            </w:r>
          </w:p>
        </w:tc>
      </w:tr>
      <w:tr w:rsidR="008B1B21" w:rsidRPr="008B1B21" w14:paraId="52E3BA14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85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51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22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建设工程计价基础与定额原理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49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旷课2人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F15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3120190673170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86D2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于</w:t>
            </w: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**</w:t>
            </w:r>
            <w:r w:rsidRPr="008B1B21">
              <w:rPr>
                <w:rFonts w:ascii="华文仿宋" w:eastAsia="华文仿宋" w:hAnsi="华文仿宋" w:cs="Arial" w:hint="eastAsia"/>
                <w:color w:val="000000"/>
                <w:szCs w:val="21"/>
              </w:rPr>
              <w:t>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A5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94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工程造价19-1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59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D93E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F74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李阳</w:t>
            </w:r>
          </w:p>
        </w:tc>
      </w:tr>
      <w:tr w:rsidR="008B1B21" w:rsidRPr="008B1B21" w14:paraId="28F960E9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6B1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52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BC7B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9413" w14:textId="77777777" w:rsidR="008B1B21" w:rsidRPr="008B1B21" w:rsidRDefault="008B1B21" w:rsidP="008B1B21">
            <w:pPr>
              <w:adjustRightInd w:val="0"/>
              <w:snapToGrid w:val="0"/>
              <w:rPr>
                <w:rFonts w:ascii="华文仿宋" w:eastAsia="华文仿宋" w:hAnsi="华文仿宋" w:cs="Arial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6B2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3120190673014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9CBE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刘*杨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F101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7C4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工程造价19-1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32CA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36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CFCB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李阳</w:t>
            </w:r>
          </w:p>
        </w:tc>
      </w:tr>
      <w:tr w:rsidR="008B1B21" w:rsidRPr="008B1B21" w14:paraId="219BAF17" w14:textId="77777777" w:rsidTr="008B1B21">
        <w:trPr>
          <w:trHeight w:val="33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D0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53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4332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工程财务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C675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9A3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B1B21">
              <w:rPr>
                <w:rFonts w:ascii="华文仿宋" w:eastAsia="华文仿宋" w:hAnsi="华文仿宋" w:cs="Arial"/>
                <w:szCs w:val="21"/>
              </w:rPr>
              <w:t>3120190673103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19B" w14:textId="77777777" w:rsidR="008B1B21" w:rsidRPr="008B1B21" w:rsidRDefault="008B1B21" w:rsidP="008B1B21">
            <w:pPr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杨*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469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6676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房地产19-1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A04C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EE0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B1B21">
              <w:rPr>
                <w:rFonts w:ascii="华文仿宋" w:eastAsia="华文仿宋" w:hAnsi="华文仿宋" w:hint="eastAsia"/>
                <w:szCs w:val="21"/>
              </w:rPr>
              <w:t>4.09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3FD" w14:textId="77777777" w:rsidR="008B1B21" w:rsidRPr="008B1B21" w:rsidRDefault="008B1B21" w:rsidP="008B1B21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szCs w:val="21"/>
              </w:rPr>
            </w:pPr>
            <w:r w:rsidRPr="008B1B21">
              <w:rPr>
                <w:rFonts w:ascii="华文仿宋" w:eastAsia="华文仿宋" w:hAnsi="华文仿宋" w:cs="Arial"/>
                <w:color w:val="000000"/>
                <w:szCs w:val="21"/>
              </w:rPr>
              <w:t>李阳</w:t>
            </w:r>
          </w:p>
        </w:tc>
      </w:tr>
    </w:tbl>
    <w:p w14:paraId="1DD53597" w14:textId="77777777" w:rsidR="001C1A07" w:rsidRDefault="001C1A07" w:rsidP="00657C8F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  <w:sectPr w:rsidR="001C1A07" w:rsidSect="008B1B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E0F29C6" w14:textId="6978A7EA" w:rsidR="00322F35" w:rsidRDefault="00322F35" w:rsidP="00657C8F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  <w:r w:rsidR="00657C8F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="00657C8F" w:rsidRPr="00657C8F">
        <w:rPr>
          <w:rFonts w:ascii="仿宋" w:eastAsia="仿宋" w:hAnsi="仿宋" w:hint="eastAsia"/>
          <w:sz w:val="28"/>
          <w:szCs w:val="28"/>
        </w:rPr>
        <w:t>非毕业</w:t>
      </w:r>
      <w:proofErr w:type="gramEnd"/>
      <w:r w:rsidR="00657C8F" w:rsidRPr="00657C8F">
        <w:rPr>
          <w:rFonts w:ascii="仿宋" w:eastAsia="仿宋" w:hAnsi="仿宋" w:hint="eastAsia"/>
          <w:sz w:val="28"/>
          <w:szCs w:val="28"/>
        </w:rPr>
        <w:t>年级易班群EGPA值汇总表（截止</w:t>
      </w:r>
      <w:r w:rsidR="00034599">
        <w:rPr>
          <w:rFonts w:ascii="仿宋" w:eastAsia="仿宋" w:hAnsi="仿宋"/>
          <w:sz w:val="28"/>
          <w:szCs w:val="28"/>
        </w:rPr>
        <w:t>4</w:t>
      </w:r>
      <w:r w:rsidR="00657C8F" w:rsidRPr="00657C8F">
        <w:rPr>
          <w:rFonts w:ascii="仿宋" w:eastAsia="仿宋" w:hAnsi="仿宋" w:hint="eastAsia"/>
          <w:sz w:val="28"/>
          <w:szCs w:val="28"/>
        </w:rPr>
        <w:t>月</w:t>
      </w:r>
      <w:r w:rsidR="00034599">
        <w:rPr>
          <w:rFonts w:ascii="仿宋" w:eastAsia="仿宋" w:hAnsi="仿宋"/>
          <w:sz w:val="28"/>
          <w:szCs w:val="28"/>
        </w:rPr>
        <w:t>9</w:t>
      </w:r>
      <w:r w:rsidR="00657C8F" w:rsidRPr="00657C8F">
        <w:rPr>
          <w:rFonts w:ascii="仿宋" w:eastAsia="仿宋" w:hAnsi="仿宋" w:hint="eastAsia"/>
          <w:sz w:val="28"/>
          <w:szCs w:val="28"/>
        </w:rPr>
        <w:t>日）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224"/>
        <w:gridCol w:w="1560"/>
        <w:gridCol w:w="1560"/>
        <w:gridCol w:w="1214"/>
        <w:gridCol w:w="910"/>
      </w:tblGrid>
      <w:tr w:rsidR="00034599" w:rsidRPr="00034599" w14:paraId="7E966CEF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6E8DB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3F627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B19040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EGPA（第4周）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F7CE5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EGPA（第6周）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42A23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EGPA增长值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C15994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辅导员</w:t>
            </w:r>
          </w:p>
        </w:tc>
      </w:tr>
      <w:tr w:rsidR="00034599" w:rsidRPr="00034599" w14:paraId="78D196A8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DE1BDC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DFBDAF" w14:textId="77777777" w:rsidR="00034599" w:rsidRPr="00034599" w:rsidRDefault="00034599" w:rsidP="00034599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土木类20-6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7CB8A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C546A5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340F91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0F9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韩晶晶</w:t>
            </w:r>
          </w:p>
        </w:tc>
      </w:tr>
      <w:tr w:rsidR="00034599" w:rsidRPr="00034599" w14:paraId="051193D3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8D93DC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6E16E5" w14:textId="77777777" w:rsidR="00034599" w:rsidRPr="00034599" w:rsidRDefault="00034599" w:rsidP="00034599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工造18-4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711CF8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711E6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801.22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813C2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37.22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D81C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王凤</w:t>
            </w:r>
          </w:p>
        </w:tc>
      </w:tr>
      <w:tr w:rsidR="00034599" w:rsidRPr="00034599" w14:paraId="0688756E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60BD7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51B129" w14:textId="77777777" w:rsidR="00034599" w:rsidRPr="00034599" w:rsidRDefault="00034599" w:rsidP="00034599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建环18-2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064271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393.59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2FCD02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474.5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D8850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80.91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BD21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巴冬晴</w:t>
            </w:r>
            <w:proofErr w:type="gramEnd"/>
          </w:p>
        </w:tc>
      </w:tr>
      <w:tr w:rsidR="00034599" w:rsidRPr="00034599" w14:paraId="35B255EC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0DB9A7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981A73" w14:textId="77777777" w:rsidR="00034599" w:rsidRPr="00034599" w:rsidRDefault="00034599" w:rsidP="00034599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道桥19-1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3BA55C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251.74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43B6B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280.2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C5E48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28.46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CB25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祝少丰</w:t>
            </w:r>
          </w:p>
        </w:tc>
      </w:tr>
      <w:tr w:rsidR="00034599" w:rsidRPr="00034599" w14:paraId="11DC6DBE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971FE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B04466" w14:textId="77777777" w:rsidR="00034599" w:rsidRPr="00034599" w:rsidRDefault="00034599" w:rsidP="00034599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工程造价19-3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3CE894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244.34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B34258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308.95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04F5DF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64.61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45EE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</w:tr>
      <w:tr w:rsidR="00034599" w:rsidRPr="00034599" w14:paraId="0E468854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AC0EE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783910" w14:textId="77777777" w:rsidR="00034599" w:rsidRPr="00034599" w:rsidRDefault="00034599" w:rsidP="00034599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建筑学18-2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31E30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201.52</w:t>
            </w:r>
          </w:p>
        </w:tc>
        <w:tc>
          <w:tcPr>
            <w:tcW w:w="0" w:type="auto"/>
            <w:noWrap/>
            <w:vAlign w:val="center"/>
            <w:hideMark/>
          </w:tcPr>
          <w:p w14:paraId="51DFFAB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213.57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A2BAB1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12.05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DB3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上官晴天</w:t>
            </w:r>
          </w:p>
        </w:tc>
      </w:tr>
      <w:tr w:rsidR="00034599" w:rsidRPr="00034599" w14:paraId="0B970F23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E8AC99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323841" w14:textId="77777777" w:rsidR="00034599" w:rsidRPr="00034599" w:rsidRDefault="00034599" w:rsidP="00034599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管科20-2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A50B2C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525.95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AA970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571.93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711E5F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45.98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DDC8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李姝</w:t>
            </w:r>
          </w:p>
        </w:tc>
      </w:tr>
      <w:tr w:rsidR="00034599" w:rsidRPr="00034599" w14:paraId="24372B84" w14:textId="77777777" w:rsidTr="00034599">
        <w:trPr>
          <w:trHeight w:val="36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2C5E2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24A6A1" w14:textId="77777777" w:rsidR="00034599" w:rsidRPr="00034599" w:rsidRDefault="00034599" w:rsidP="00034599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建筑学19-2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194BA0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96.54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770A80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124.44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DA8E04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0E2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礼仪</w:t>
            </w:r>
          </w:p>
        </w:tc>
      </w:tr>
    </w:tbl>
    <w:p w14:paraId="372B4D8B" w14:textId="4E2BE18C" w:rsidR="001E1365" w:rsidRDefault="001E1365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</w:p>
    <w:p w14:paraId="0478906E" w14:textId="204973E6" w:rsidR="001C1A07" w:rsidRDefault="001C1A07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</w:p>
    <w:p w14:paraId="3CF01147" w14:textId="1F95BBBD" w:rsidR="001C1A07" w:rsidRDefault="001C1A07" w:rsidP="001C1A07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</w:pPr>
      <w:r w:rsidRPr="001C1A07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4</w:t>
      </w:r>
      <w:r w:rsidRPr="001C1A07">
        <w:rPr>
          <w:rFonts w:ascii="仿宋" w:eastAsia="仿宋" w:hAnsi="仿宋" w:hint="eastAsia"/>
          <w:sz w:val="28"/>
          <w:szCs w:val="28"/>
        </w:rPr>
        <w:t xml:space="preserve">  辅导员易班个人经验值汇总表（截止</w:t>
      </w:r>
      <w:r w:rsidR="00034599">
        <w:rPr>
          <w:rFonts w:ascii="仿宋" w:eastAsia="仿宋" w:hAnsi="仿宋"/>
          <w:sz w:val="28"/>
          <w:szCs w:val="28"/>
        </w:rPr>
        <w:t>4</w:t>
      </w:r>
      <w:r w:rsidRPr="001C1A07">
        <w:rPr>
          <w:rFonts w:ascii="仿宋" w:eastAsia="仿宋" w:hAnsi="仿宋" w:hint="eastAsia"/>
          <w:sz w:val="28"/>
          <w:szCs w:val="28"/>
        </w:rPr>
        <w:t>月</w:t>
      </w:r>
      <w:r w:rsidR="00034599">
        <w:rPr>
          <w:rFonts w:ascii="仿宋" w:eastAsia="仿宋" w:hAnsi="仿宋"/>
          <w:sz w:val="28"/>
          <w:szCs w:val="28"/>
        </w:rPr>
        <w:t>9</w:t>
      </w:r>
      <w:r w:rsidRPr="001C1A07">
        <w:rPr>
          <w:rFonts w:ascii="仿宋" w:eastAsia="仿宋" w:hAnsi="仿宋" w:hint="eastAsia"/>
          <w:sz w:val="28"/>
          <w:szCs w:val="28"/>
        </w:rPr>
        <w:t>日）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910"/>
        <w:gridCol w:w="1626"/>
        <w:gridCol w:w="1626"/>
        <w:gridCol w:w="1430"/>
      </w:tblGrid>
      <w:tr w:rsidR="00034599" w:rsidRPr="00034599" w14:paraId="7630E5BC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66E594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822DBE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2196BC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第4周个人经验值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A0736E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20"/>
                <w:szCs w:val="20"/>
              </w:rPr>
              <w:t>第6周个人经验值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79013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Arial"/>
                <w:color w:val="000000"/>
                <w:kern w:val="0"/>
                <w:sz w:val="20"/>
                <w:szCs w:val="20"/>
              </w:rPr>
              <w:t>个人经验增长值</w:t>
            </w:r>
          </w:p>
        </w:tc>
      </w:tr>
      <w:tr w:rsidR="00034599" w:rsidRPr="00034599" w14:paraId="305B10E4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EA4B11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A90F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韩晶晶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B89525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3E671C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067FA1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034599" w:rsidRPr="00034599" w14:paraId="49BF6BAE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A3C6A8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EDF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王凤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9E6C94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B8650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6762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086960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034599" w:rsidRPr="00034599" w14:paraId="68C317A9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92C9F4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6404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程访然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FBBC725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1D39A2E" w14:textId="4E11F2BD" w:rsidR="00034599" w:rsidRPr="00034599" w:rsidRDefault="00B568FA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CE91FB" w14:textId="2F74FD23" w:rsidR="00034599" w:rsidRPr="00034599" w:rsidRDefault="00B568FA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568FA" w:rsidRPr="00034599" w14:paraId="7189AF91" w14:textId="77777777" w:rsidTr="00D533B0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6F9832" w14:textId="77777777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7BED" w14:textId="77777777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张昕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54EAB1" w14:textId="77777777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BC7FF5" w14:textId="45CA9880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568FA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85DD5A" w14:textId="7BC06C16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568FA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034599" w:rsidRPr="00034599" w14:paraId="546FA7F4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2140D7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58FC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巴冬晴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FB66E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866F9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745863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1373</w:t>
            </w:r>
          </w:p>
        </w:tc>
      </w:tr>
      <w:tr w:rsidR="00034599" w:rsidRPr="00034599" w14:paraId="6F414BAB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8B1B3F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376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祝少丰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D71308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01DE9E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C61C87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034599" w:rsidRPr="00034599" w14:paraId="66072ED5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00DD3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C885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A076F9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15269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011470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15284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79C856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568FA" w:rsidRPr="00034599" w14:paraId="4DE68778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9C85EF" w14:textId="77777777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AF285" w14:textId="77777777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杨舒婷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6CA36" w14:textId="77777777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4432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830B0" w14:textId="267D82DF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568FA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4502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80BD30" w14:textId="338E9CF0" w:rsidR="00B568FA" w:rsidRPr="00034599" w:rsidRDefault="00B568FA" w:rsidP="00B568F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B568FA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034599" w:rsidRPr="00034599" w14:paraId="743E76D0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E7E6CE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2901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上官晴天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C7DFBB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7250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DEF700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7280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B6B4AF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34599" w:rsidRPr="00034599" w14:paraId="5A2D52E1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60F038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C421F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李姝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B19EC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258B37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5AA309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034599" w:rsidRPr="00034599" w14:paraId="45E47519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D16DF0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4EC0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03459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礼仪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A10F4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D4672A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86BBEE" w14:textId="77777777" w:rsidR="00034599" w:rsidRPr="00034599" w:rsidRDefault="00034599" w:rsidP="00034599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034599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304</w:t>
            </w:r>
          </w:p>
        </w:tc>
      </w:tr>
    </w:tbl>
    <w:p w14:paraId="64BACDA4" w14:textId="41BA1141" w:rsidR="001E1365" w:rsidRDefault="001E1365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</w:p>
    <w:p w14:paraId="1A34CECC" w14:textId="76EE15F6" w:rsidR="001C1A07" w:rsidRDefault="001C1A07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</w:p>
    <w:p w14:paraId="26CD84DE" w14:textId="77777777" w:rsidR="001C1A07" w:rsidRDefault="001C1A07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  <w:sectPr w:rsidR="001C1A07" w:rsidSect="001C1A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C92D53C" w14:textId="55854960" w:rsidR="00044827" w:rsidRDefault="00322F35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1C1A07">
        <w:rPr>
          <w:rFonts w:ascii="仿宋" w:eastAsia="仿宋" w:hAnsi="仿宋"/>
          <w:sz w:val="28"/>
          <w:szCs w:val="28"/>
        </w:rPr>
        <w:t xml:space="preserve">5 </w:t>
      </w:r>
      <w:r w:rsidR="00D27413">
        <w:rPr>
          <w:rFonts w:ascii="仿宋" w:eastAsia="仿宋" w:hAnsi="仿宋" w:hint="eastAsia"/>
          <w:sz w:val="28"/>
          <w:szCs w:val="28"/>
        </w:rPr>
        <w:t>学院心理生活部查寝情况</w:t>
      </w: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FA2A80" w:rsidRPr="00FA2A80" w14:paraId="0569590F" w14:textId="77777777" w:rsidTr="00FA2A80">
        <w:trPr>
          <w:trHeight w:val="27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98C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土木心理生活部第六周查寝反馈表</w:t>
            </w:r>
          </w:p>
        </w:tc>
      </w:tr>
      <w:tr w:rsidR="00FA2A80" w:rsidRPr="00FA2A80" w14:paraId="1294BC31" w14:textId="77777777" w:rsidTr="00FA2A80">
        <w:trPr>
          <w:trHeight w:val="27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80B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查寝时间：2021.4.8</w:t>
            </w:r>
          </w:p>
        </w:tc>
      </w:tr>
      <w:tr w:rsidR="00FA2A80" w:rsidRPr="00FA2A80" w14:paraId="2CFF0327" w14:textId="77777777" w:rsidTr="00FA2A80">
        <w:trPr>
          <w:trHeight w:val="27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4E22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查</w:t>
            </w:r>
            <w:proofErr w:type="gramStart"/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寝范围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603F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优秀寝室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07F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备注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2F41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较差寝室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DA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备注</w:t>
            </w:r>
          </w:p>
        </w:tc>
      </w:tr>
      <w:tr w:rsidR="00FA2A80" w:rsidRPr="00FA2A80" w14:paraId="4FE804E8" w14:textId="77777777" w:rsidTr="00FA2A80">
        <w:trPr>
          <w:trHeight w:val="27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B5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德馨3栋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69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CB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857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135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2E67DCD2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10C47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CB0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66B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5E63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344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F460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2D68A216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24E0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953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4CA2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A5EA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340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CB4A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602EE533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F56B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D208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2D50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1693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338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EE4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4B78CB5C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BBE95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0090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9B7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C8A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336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6C84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7AA84B46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663B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CF28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16C2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F987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335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CD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68845D79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B059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F9C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BDF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38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332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9462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0AB80957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DE0C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4C33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234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7EB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909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22B3F4C2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F438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E93A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A97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B87F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345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D194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卫生稍乱</w:t>
            </w:r>
          </w:p>
        </w:tc>
      </w:tr>
      <w:tr w:rsidR="00FA2A80" w:rsidRPr="00FA2A80" w14:paraId="5820B75B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6FB8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DD5A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B1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ECD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327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C35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卫生稍乱</w:t>
            </w:r>
          </w:p>
        </w:tc>
      </w:tr>
      <w:tr w:rsidR="00FA2A80" w:rsidRPr="00FA2A80" w14:paraId="0488A95D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108C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B9A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490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B5A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6DC2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23DAD087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5FEF9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540C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360A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E3D8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329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9084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3D713EB0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83D8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A84F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AEB0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58C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7EAA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464764B8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EB43D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5AE1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57F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3342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6257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垃圾多</w:t>
            </w:r>
          </w:p>
        </w:tc>
      </w:tr>
      <w:tr w:rsidR="00FA2A80" w:rsidRPr="00FA2A80" w14:paraId="76DCB576" w14:textId="77777777" w:rsidTr="00FA2A80">
        <w:trPr>
          <w:trHeight w:val="27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BAC4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</w:tr>
      <w:tr w:rsidR="00FA2A80" w:rsidRPr="00FA2A80" w14:paraId="02FC4E94" w14:textId="77777777" w:rsidTr="00FA2A80">
        <w:trPr>
          <w:trHeight w:val="27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BEB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72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502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0930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5D8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4FF38CA5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F3658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98BF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D2D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75A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3E65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6D429C60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77B9E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48E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53A1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2A8B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F548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262DE924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60B2F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CABC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8523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干净整洁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4657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3B0B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4B622F68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5E33E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135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65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55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5C3C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172F4955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178CF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060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4F0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F625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B63E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2236E1B2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D0F6F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C8B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245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24F1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FF68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2F07A4A8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D23E2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741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3C4C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1F8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4C72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05F3E608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48271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18D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09B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7DA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357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609D87F4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C859D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787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AAB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2026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3FB9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57B8B468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57D20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42A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A4C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3AF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84C1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4BB7E5A5" w14:textId="77777777" w:rsidTr="00FA2A80">
        <w:trPr>
          <w:trHeight w:val="27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DE0E1" w14:textId="77777777" w:rsidR="00FA2A80" w:rsidRPr="00FA2A80" w:rsidRDefault="00FA2A80" w:rsidP="00FA2A8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158B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4E5D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0998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310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F4D2" w14:textId="77777777" w:rsidR="00FA2A80" w:rsidRPr="00FA2A80" w:rsidRDefault="00FA2A80" w:rsidP="00FA2A8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未开门</w:t>
            </w:r>
          </w:p>
        </w:tc>
      </w:tr>
      <w:tr w:rsidR="00FA2A80" w:rsidRPr="00FA2A80" w14:paraId="1D1729D7" w14:textId="77777777" w:rsidTr="00FA2A80">
        <w:trPr>
          <w:trHeight w:val="270"/>
        </w:trPr>
        <w:tc>
          <w:tcPr>
            <w:tcW w:w="792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BE1C" w14:textId="77777777" w:rsidR="00FA2A80" w:rsidRPr="00FA2A80" w:rsidRDefault="00FA2A80" w:rsidP="00FA2A80">
            <w:pPr>
              <w:widowControl/>
              <w:jc w:val="righ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2A80">
              <w:rPr>
                <w:rFonts w:ascii="华文仿宋" w:eastAsia="华文仿宋" w:hAnsi="华文仿宋" w:cs="宋体" w:hint="eastAsia"/>
                <w:kern w:val="0"/>
                <w:szCs w:val="21"/>
              </w:rPr>
              <w:t>心理生活部制</w:t>
            </w:r>
          </w:p>
        </w:tc>
      </w:tr>
    </w:tbl>
    <w:p w14:paraId="00076838" w14:textId="19F17DED" w:rsidR="00044827" w:rsidRPr="00031338" w:rsidRDefault="00044827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</w:p>
    <w:sectPr w:rsidR="00044827" w:rsidRPr="00031338" w:rsidSect="00EA2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2443" w14:textId="77777777" w:rsidR="00F133E8" w:rsidRDefault="00F133E8" w:rsidP="00381722">
      <w:r>
        <w:separator/>
      </w:r>
    </w:p>
  </w:endnote>
  <w:endnote w:type="continuationSeparator" w:id="0">
    <w:p w14:paraId="4877F4DA" w14:textId="77777777" w:rsidR="00F133E8" w:rsidRDefault="00F133E8" w:rsidP="0038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EA24" w14:textId="77777777" w:rsidR="00F133E8" w:rsidRDefault="00F133E8" w:rsidP="00381722">
      <w:r>
        <w:separator/>
      </w:r>
    </w:p>
  </w:footnote>
  <w:footnote w:type="continuationSeparator" w:id="0">
    <w:p w14:paraId="44CC545E" w14:textId="77777777" w:rsidR="00F133E8" w:rsidRDefault="00F133E8" w:rsidP="0038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220" w:hanging="420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190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02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014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984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081C53EF"/>
    <w:multiLevelType w:val="hybridMultilevel"/>
    <w:tmpl w:val="90CEBDBC"/>
    <w:lvl w:ilvl="0" w:tplc="7FA439B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F045E5"/>
    <w:multiLevelType w:val="hybridMultilevel"/>
    <w:tmpl w:val="E41EFAE4"/>
    <w:lvl w:ilvl="0" w:tplc="FCAA897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7424299"/>
    <w:multiLevelType w:val="hybridMultilevel"/>
    <w:tmpl w:val="85DE2928"/>
    <w:lvl w:ilvl="0" w:tplc="11BA6EC2">
      <w:start w:val="2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2737BB"/>
    <w:multiLevelType w:val="hybridMultilevel"/>
    <w:tmpl w:val="52BA3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907C04"/>
    <w:multiLevelType w:val="hybridMultilevel"/>
    <w:tmpl w:val="5ACEE7F2"/>
    <w:lvl w:ilvl="0" w:tplc="94921328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24802FB"/>
    <w:multiLevelType w:val="hybridMultilevel"/>
    <w:tmpl w:val="FBB84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9C35F3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5187621C"/>
    <w:multiLevelType w:val="hybridMultilevel"/>
    <w:tmpl w:val="453C815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2B93F1E"/>
    <w:multiLevelType w:val="multilevel"/>
    <w:tmpl w:val="69AAF8F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129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96D289"/>
    <w:multiLevelType w:val="singleLevel"/>
    <w:tmpl w:val="5696D289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D4C6621"/>
    <w:multiLevelType w:val="hybridMultilevel"/>
    <w:tmpl w:val="13C015B4"/>
    <w:lvl w:ilvl="0" w:tplc="4A945F0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7A1A5F"/>
    <w:multiLevelType w:val="singleLevel"/>
    <w:tmpl w:val="5D7A1A5F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3" w15:restartNumberingAfterBreak="0">
    <w:nsid w:val="5F98849B"/>
    <w:multiLevelType w:val="singleLevel"/>
    <w:tmpl w:val="5F98849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AA1532F"/>
    <w:multiLevelType w:val="hybridMultilevel"/>
    <w:tmpl w:val="E620E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569702"/>
    <w:multiLevelType w:val="singleLevel"/>
    <w:tmpl w:val="7E56970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97F152B"/>
    <w:rsid w:val="00016EE1"/>
    <w:rsid w:val="00017384"/>
    <w:rsid w:val="00022DA1"/>
    <w:rsid w:val="00025B7D"/>
    <w:rsid w:val="0002638C"/>
    <w:rsid w:val="00031338"/>
    <w:rsid w:val="000325E3"/>
    <w:rsid w:val="00032F7D"/>
    <w:rsid w:val="0003318E"/>
    <w:rsid w:val="00034599"/>
    <w:rsid w:val="00041906"/>
    <w:rsid w:val="00044827"/>
    <w:rsid w:val="00050417"/>
    <w:rsid w:val="0006493D"/>
    <w:rsid w:val="00064E5B"/>
    <w:rsid w:val="00076FD0"/>
    <w:rsid w:val="000775ED"/>
    <w:rsid w:val="00090213"/>
    <w:rsid w:val="00097370"/>
    <w:rsid w:val="000A7EA1"/>
    <w:rsid w:val="000B0BF3"/>
    <w:rsid w:val="000B5AB7"/>
    <w:rsid w:val="000D6C71"/>
    <w:rsid w:val="000E668B"/>
    <w:rsid w:val="000E6935"/>
    <w:rsid w:val="000F0E1E"/>
    <w:rsid w:val="000F1D1E"/>
    <w:rsid w:val="000F3EE5"/>
    <w:rsid w:val="000F5BE7"/>
    <w:rsid w:val="00100697"/>
    <w:rsid w:val="001164B7"/>
    <w:rsid w:val="001219EB"/>
    <w:rsid w:val="001271CF"/>
    <w:rsid w:val="00130941"/>
    <w:rsid w:val="00135D4E"/>
    <w:rsid w:val="00136A51"/>
    <w:rsid w:val="00137556"/>
    <w:rsid w:val="00146ED9"/>
    <w:rsid w:val="0015472E"/>
    <w:rsid w:val="00160D06"/>
    <w:rsid w:val="0016192A"/>
    <w:rsid w:val="0016328A"/>
    <w:rsid w:val="0016465A"/>
    <w:rsid w:val="00173CB3"/>
    <w:rsid w:val="001806BA"/>
    <w:rsid w:val="001A6F89"/>
    <w:rsid w:val="001B06FD"/>
    <w:rsid w:val="001C1A07"/>
    <w:rsid w:val="001C1F40"/>
    <w:rsid w:val="001C6BAD"/>
    <w:rsid w:val="001D0209"/>
    <w:rsid w:val="001D09D6"/>
    <w:rsid w:val="001D0B43"/>
    <w:rsid w:val="001D10A1"/>
    <w:rsid w:val="001D260E"/>
    <w:rsid w:val="001D4CB3"/>
    <w:rsid w:val="001D4FF9"/>
    <w:rsid w:val="001E0430"/>
    <w:rsid w:val="001E1365"/>
    <w:rsid w:val="001E6440"/>
    <w:rsid w:val="001F1E86"/>
    <w:rsid w:val="001F4044"/>
    <w:rsid w:val="001F5F7E"/>
    <w:rsid w:val="00201964"/>
    <w:rsid w:val="002109E8"/>
    <w:rsid w:val="00216190"/>
    <w:rsid w:val="00217CD6"/>
    <w:rsid w:val="002206CD"/>
    <w:rsid w:val="00224684"/>
    <w:rsid w:val="002264C8"/>
    <w:rsid w:val="00241B0A"/>
    <w:rsid w:val="00244A79"/>
    <w:rsid w:val="002539FE"/>
    <w:rsid w:val="00267AC1"/>
    <w:rsid w:val="00272748"/>
    <w:rsid w:val="00275D2A"/>
    <w:rsid w:val="00286957"/>
    <w:rsid w:val="002A1631"/>
    <w:rsid w:val="002C4934"/>
    <w:rsid w:val="002C68AB"/>
    <w:rsid w:val="002C6B33"/>
    <w:rsid w:val="002D367A"/>
    <w:rsid w:val="002E10DA"/>
    <w:rsid w:val="002E1CBA"/>
    <w:rsid w:val="002E22D3"/>
    <w:rsid w:val="002F24DE"/>
    <w:rsid w:val="002F4FBE"/>
    <w:rsid w:val="00300279"/>
    <w:rsid w:val="0030180C"/>
    <w:rsid w:val="003113D4"/>
    <w:rsid w:val="003127F4"/>
    <w:rsid w:val="00314B57"/>
    <w:rsid w:val="00316DBF"/>
    <w:rsid w:val="00320579"/>
    <w:rsid w:val="00322F35"/>
    <w:rsid w:val="003303A1"/>
    <w:rsid w:val="003348D3"/>
    <w:rsid w:val="00350B8A"/>
    <w:rsid w:val="003513A4"/>
    <w:rsid w:val="003534DC"/>
    <w:rsid w:val="00366806"/>
    <w:rsid w:val="00375F8C"/>
    <w:rsid w:val="00381722"/>
    <w:rsid w:val="00384918"/>
    <w:rsid w:val="003945E4"/>
    <w:rsid w:val="003B2CF6"/>
    <w:rsid w:val="003B7216"/>
    <w:rsid w:val="003D30CF"/>
    <w:rsid w:val="003D3C8A"/>
    <w:rsid w:val="003E062F"/>
    <w:rsid w:val="003E557D"/>
    <w:rsid w:val="003F67F9"/>
    <w:rsid w:val="003F7739"/>
    <w:rsid w:val="00405DE0"/>
    <w:rsid w:val="00406DD7"/>
    <w:rsid w:val="00407B78"/>
    <w:rsid w:val="00420176"/>
    <w:rsid w:val="004211B6"/>
    <w:rsid w:val="00425C17"/>
    <w:rsid w:val="0043258A"/>
    <w:rsid w:val="00432F2B"/>
    <w:rsid w:val="00437B9C"/>
    <w:rsid w:val="00444C94"/>
    <w:rsid w:val="00450D57"/>
    <w:rsid w:val="004538BB"/>
    <w:rsid w:val="00460B6E"/>
    <w:rsid w:val="00460F58"/>
    <w:rsid w:val="00466DD4"/>
    <w:rsid w:val="00467D63"/>
    <w:rsid w:val="00471556"/>
    <w:rsid w:val="00482870"/>
    <w:rsid w:val="00485670"/>
    <w:rsid w:val="004C72E2"/>
    <w:rsid w:val="004D48F2"/>
    <w:rsid w:val="004D5454"/>
    <w:rsid w:val="004E0148"/>
    <w:rsid w:val="004E568B"/>
    <w:rsid w:val="004E6F5D"/>
    <w:rsid w:val="004F0CDA"/>
    <w:rsid w:val="004F3183"/>
    <w:rsid w:val="00501029"/>
    <w:rsid w:val="00504570"/>
    <w:rsid w:val="00514B60"/>
    <w:rsid w:val="005163BE"/>
    <w:rsid w:val="00521104"/>
    <w:rsid w:val="00527F02"/>
    <w:rsid w:val="00535CBB"/>
    <w:rsid w:val="005514DC"/>
    <w:rsid w:val="00552C09"/>
    <w:rsid w:val="0055427E"/>
    <w:rsid w:val="00554B16"/>
    <w:rsid w:val="0055553E"/>
    <w:rsid w:val="00557E28"/>
    <w:rsid w:val="00580300"/>
    <w:rsid w:val="005832DC"/>
    <w:rsid w:val="00586F66"/>
    <w:rsid w:val="0059397F"/>
    <w:rsid w:val="00596ADD"/>
    <w:rsid w:val="005A17C9"/>
    <w:rsid w:val="005A1EE3"/>
    <w:rsid w:val="005B5B52"/>
    <w:rsid w:val="005C4E64"/>
    <w:rsid w:val="005D01D4"/>
    <w:rsid w:val="005D0A52"/>
    <w:rsid w:val="005D10F3"/>
    <w:rsid w:val="005D2E6D"/>
    <w:rsid w:val="005D62DF"/>
    <w:rsid w:val="005E1F4B"/>
    <w:rsid w:val="005F489B"/>
    <w:rsid w:val="00602210"/>
    <w:rsid w:val="00604324"/>
    <w:rsid w:val="00604B70"/>
    <w:rsid w:val="00604DF4"/>
    <w:rsid w:val="00613A4B"/>
    <w:rsid w:val="006205F1"/>
    <w:rsid w:val="00620CF4"/>
    <w:rsid w:val="006332D0"/>
    <w:rsid w:val="00644804"/>
    <w:rsid w:val="00645987"/>
    <w:rsid w:val="006565C5"/>
    <w:rsid w:val="00657C8F"/>
    <w:rsid w:val="00664F31"/>
    <w:rsid w:val="00665974"/>
    <w:rsid w:val="0067118B"/>
    <w:rsid w:val="006718AB"/>
    <w:rsid w:val="00671C73"/>
    <w:rsid w:val="006727DB"/>
    <w:rsid w:val="00674424"/>
    <w:rsid w:val="006863B4"/>
    <w:rsid w:val="00686B91"/>
    <w:rsid w:val="006940D7"/>
    <w:rsid w:val="00695C7F"/>
    <w:rsid w:val="006A1D69"/>
    <w:rsid w:val="006B367F"/>
    <w:rsid w:val="006C1200"/>
    <w:rsid w:val="006C3D26"/>
    <w:rsid w:val="006D1CD8"/>
    <w:rsid w:val="006D2C66"/>
    <w:rsid w:val="006D5BD6"/>
    <w:rsid w:val="006D6546"/>
    <w:rsid w:val="006E493F"/>
    <w:rsid w:val="006F2A12"/>
    <w:rsid w:val="006F4569"/>
    <w:rsid w:val="006F53DE"/>
    <w:rsid w:val="00700482"/>
    <w:rsid w:val="007031DD"/>
    <w:rsid w:val="0070373C"/>
    <w:rsid w:val="00704849"/>
    <w:rsid w:val="007051AD"/>
    <w:rsid w:val="00706CC9"/>
    <w:rsid w:val="00714036"/>
    <w:rsid w:val="00724EA6"/>
    <w:rsid w:val="0072659C"/>
    <w:rsid w:val="00731816"/>
    <w:rsid w:val="00734264"/>
    <w:rsid w:val="007368BE"/>
    <w:rsid w:val="00750D57"/>
    <w:rsid w:val="00751624"/>
    <w:rsid w:val="00753A50"/>
    <w:rsid w:val="00754C40"/>
    <w:rsid w:val="007831FA"/>
    <w:rsid w:val="007950AC"/>
    <w:rsid w:val="00797A79"/>
    <w:rsid w:val="007C4502"/>
    <w:rsid w:val="007C524A"/>
    <w:rsid w:val="007D120F"/>
    <w:rsid w:val="007D162E"/>
    <w:rsid w:val="007D2000"/>
    <w:rsid w:val="007D229F"/>
    <w:rsid w:val="007E533D"/>
    <w:rsid w:val="007E5932"/>
    <w:rsid w:val="007F0966"/>
    <w:rsid w:val="007F28D3"/>
    <w:rsid w:val="0080431E"/>
    <w:rsid w:val="00806695"/>
    <w:rsid w:val="008154A7"/>
    <w:rsid w:val="00830369"/>
    <w:rsid w:val="0083324F"/>
    <w:rsid w:val="00834E20"/>
    <w:rsid w:val="00841DF9"/>
    <w:rsid w:val="0084542D"/>
    <w:rsid w:val="008536AD"/>
    <w:rsid w:val="00854FF4"/>
    <w:rsid w:val="00870EFB"/>
    <w:rsid w:val="008719CD"/>
    <w:rsid w:val="008833D6"/>
    <w:rsid w:val="008907CE"/>
    <w:rsid w:val="008A34E6"/>
    <w:rsid w:val="008A6B81"/>
    <w:rsid w:val="008B1B21"/>
    <w:rsid w:val="008C6AE1"/>
    <w:rsid w:val="008D35C5"/>
    <w:rsid w:val="008E00C5"/>
    <w:rsid w:val="008F1C88"/>
    <w:rsid w:val="008F38F2"/>
    <w:rsid w:val="0090053D"/>
    <w:rsid w:val="0090651B"/>
    <w:rsid w:val="00913822"/>
    <w:rsid w:val="00913BCE"/>
    <w:rsid w:val="009160BF"/>
    <w:rsid w:val="00916C76"/>
    <w:rsid w:val="00921B43"/>
    <w:rsid w:val="0092591C"/>
    <w:rsid w:val="009317F7"/>
    <w:rsid w:val="00936AA0"/>
    <w:rsid w:val="009405DC"/>
    <w:rsid w:val="00950EE2"/>
    <w:rsid w:val="00957BC9"/>
    <w:rsid w:val="00960147"/>
    <w:rsid w:val="00967A04"/>
    <w:rsid w:val="00974761"/>
    <w:rsid w:val="00974C63"/>
    <w:rsid w:val="009765F8"/>
    <w:rsid w:val="00976817"/>
    <w:rsid w:val="00976A83"/>
    <w:rsid w:val="00976F81"/>
    <w:rsid w:val="00983CE9"/>
    <w:rsid w:val="00987293"/>
    <w:rsid w:val="009A3642"/>
    <w:rsid w:val="009A4BD3"/>
    <w:rsid w:val="009B0044"/>
    <w:rsid w:val="009B2235"/>
    <w:rsid w:val="009C0D28"/>
    <w:rsid w:val="009C70E0"/>
    <w:rsid w:val="009E65E4"/>
    <w:rsid w:val="009F7A4F"/>
    <w:rsid w:val="00A07601"/>
    <w:rsid w:val="00A12069"/>
    <w:rsid w:val="00A12A3C"/>
    <w:rsid w:val="00A13DBE"/>
    <w:rsid w:val="00A1596D"/>
    <w:rsid w:val="00A30465"/>
    <w:rsid w:val="00A36AB0"/>
    <w:rsid w:val="00A447C0"/>
    <w:rsid w:val="00A50338"/>
    <w:rsid w:val="00A54C83"/>
    <w:rsid w:val="00A57440"/>
    <w:rsid w:val="00A610B7"/>
    <w:rsid w:val="00A65E86"/>
    <w:rsid w:val="00A66699"/>
    <w:rsid w:val="00A679DD"/>
    <w:rsid w:val="00A70FFD"/>
    <w:rsid w:val="00A723A3"/>
    <w:rsid w:val="00A72D8F"/>
    <w:rsid w:val="00A73AEE"/>
    <w:rsid w:val="00A74B39"/>
    <w:rsid w:val="00A74F07"/>
    <w:rsid w:val="00A7728E"/>
    <w:rsid w:val="00A82440"/>
    <w:rsid w:val="00A8287A"/>
    <w:rsid w:val="00A84E89"/>
    <w:rsid w:val="00AA1551"/>
    <w:rsid w:val="00AB6601"/>
    <w:rsid w:val="00AC4731"/>
    <w:rsid w:val="00AC4BF1"/>
    <w:rsid w:val="00AD2F0F"/>
    <w:rsid w:val="00AD3D8C"/>
    <w:rsid w:val="00AE1A24"/>
    <w:rsid w:val="00AE23A9"/>
    <w:rsid w:val="00AE2588"/>
    <w:rsid w:val="00AE43D6"/>
    <w:rsid w:val="00AE51CE"/>
    <w:rsid w:val="00AE76E5"/>
    <w:rsid w:val="00B018B5"/>
    <w:rsid w:val="00B01E3B"/>
    <w:rsid w:val="00B02E9E"/>
    <w:rsid w:val="00B04323"/>
    <w:rsid w:val="00B05458"/>
    <w:rsid w:val="00B064E9"/>
    <w:rsid w:val="00B14A7B"/>
    <w:rsid w:val="00B17075"/>
    <w:rsid w:val="00B20F99"/>
    <w:rsid w:val="00B241D8"/>
    <w:rsid w:val="00B27EC4"/>
    <w:rsid w:val="00B3080A"/>
    <w:rsid w:val="00B37889"/>
    <w:rsid w:val="00B425CF"/>
    <w:rsid w:val="00B455F1"/>
    <w:rsid w:val="00B52047"/>
    <w:rsid w:val="00B568FA"/>
    <w:rsid w:val="00B57BC8"/>
    <w:rsid w:val="00B62098"/>
    <w:rsid w:val="00B62ADE"/>
    <w:rsid w:val="00B64DC1"/>
    <w:rsid w:val="00B72D19"/>
    <w:rsid w:val="00B73698"/>
    <w:rsid w:val="00B75C7F"/>
    <w:rsid w:val="00B76063"/>
    <w:rsid w:val="00B763CB"/>
    <w:rsid w:val="00B76871"/>
    <w:rsid w:val="00B77084"/>
    <w:rsid w:val="00B85909"/>
    <w:rsid w:val="00B86DC2"/>
    <w:rsid w:val="00B916E9"/>
    <w:rsid w:val="00BA2B8A"/>
    <w:rsid w:val="00BB31E1"/>
    <w:rsid w:val="00BC31D3"/>
    <w:rsid w:val="00BC55F4"/>
    <w:rsid w:val="00BD20F0"/>
    <w:rsid w:val="00BE211B"/>
    <w:rsid w:val="00BE21F9"/>
    <w:rsid w:val="00BE3F64"/>
    <w:rsid w:val="00BE6F8D"/>
    <w:rsid w:val="00BF2D47"/>
    <w:rsid w:val="00BF6FED"/>
    <w:rsid w:val="00C05289"/>
    <w:rsid w:val="00C060BA"/>
    <w:rsid w:val="00C16BA7"/>
    <w:rsid w:val="00C177A0"/>
    <w:rsid w:val="00C17B35"/>
    <w:rsid w:val="00C27AA0"/>
    <w:rsid w:val="00C43B7C"/>
    <w:rsid w:val="00C60C00"/>
    <w:rsid w:val="00C637C9"/>
    <w:rsid w:val="00C65801"/>
    <w:rsid w:val="00C72CBC"/>
    <w:rsid w:val="00C767AC"/>
    <w:rsid w:val="00C8177E"/>
    <w:rsid w:val="00CA0076"/>
    <w:rsid w:val="00CA03FE"/>
    <w:rsid w:val="00CB2ADB"/>
    <w:rsid w:val="00CB3EDC"/>
    <w:rsid w:val="00CD36DA"/>
    <w:rsid w:val="00CD404E"/>
    <w:rsid w:val="00CE4CD8"/>
    <w:rsid w:val="00D02AAB"/>
    <w:rsid w:val="00D06A60"/>
    <w:rsid w:val="00D16169"/>
    <w:rsid w:val="00D23AB2"/>
    <w:rsid w:val="00D2611F"/>
    <w:rsid w:val="00D27413"/>
    <w:rsid w:val="00D40BC3"/>
    <w:rsid w:val="00D40FF7"/>
    <w:rsid w:val="00D4664F"/>
    <w:rsid w:val="00D52265"/>
    <w:rsid w:val="00D533B0"/>
    <w:rsid w:val="00D578D6"/>
    <w:rsid w:val="00D57BE8"/>
    <w:rsid w:val="00D73A87"/>
    <w:rsid w:val="00D73FFD"/>
    <w:rsid w:val="00D74969"/>
    <w:rsid w:val="00D76AA5"/>
    <w:rsid w:val="00D76E33"/>
    <w:rsid w:val="00D9535F"/>
    <w:rsid w:val="00DA3B7C"/>
    <w:rsid w:val="00DA40C8"/>
    <w:rsid w:val="00DC528D"/>
    <w:rsid w:val="00DC7401"/>
    <w:rsid w:val="00DD05E9"/>
    <w:rsid w:val="00DD130C"/>
    <w:rsid w:val="00DD6C40"/>
    <w:rsid w:val="00DE5981"/>
    <w:rsid w:val="00DF2FF3"/>
    <w:rsid w:val="00E005F3"/>
    <w:rsid w:val="00E022BC"/>
    <w:rsid w:val="00E106E5"/>
    <w:rsid w:val="00E13383"/>
    <w:rsid w:val="00E24851"/>
    <w:rsid w:val="00E26C25"/>
    <w:rsid w:val="00E275DD"/>
    <w:rsid w:val="00E335B6"/>
    <w:rsid w:val="00E35FE5"/>
    <w:rsid w:val="00E36FA1"/>
    <w:rsid w:val="00E423A6"/>
    <w:rsid w:val="00E44961"/>
    <w:rsid w:val="00E508D2"/>
    <w:rsid w:val="00E56B89"/>
    <w:rsid w:val="00E603A0"/>
    <w:rsid w:val="00E64367"/>
    <w:rsid w:val="00E6491A"/>
    <w:rsid w:val="00E745DB"/>
    <w:rsid w:val="00E746E6"/>
    <w:rsid w:val="00E93AA6"/>
    <w:rsid w:val="00E94090"/>
    <w:rsid w:val="00E9553C"/>
    <w:rsid w:val="00E97DF8"/>
    <w:rsid w:val="00EA271F"/>
    <w:rsid w:val="00EA2868"/>
    <w:rsid w:val="00EA2CC1"/>
    <w:rsid w:val="00EB3673"/>
    <w:rsid w:val="00EB3DD1"/>
    <w:rsid w:val="00EB513A"/>
    <w:rsid w:val="00EC450C"/>
    <w:rsid w:val="00EE275B"/>
    <w:rsid w:val="00EE6EC7"/>
    <w:rsid w:val="00EF027E"/>
    <w:rsid w:val="00EF0AFD"/>
    <w:rsid w:val="00EF2224"/>
    <w:rsid w:val="00F03FEC"/>
    <w:rsid w:val="00F133E8"/>
    <w:rsid w:val="00F15326"/>
    <w:rsid w:val="00F15A68"/>
    <w:rsid w:val="00F32560"/>
    <w:rsid w:val="00F3554F"/>
    <w:rsid w:val="00F414C7"/>
    <w:rsid w:val="00F434A1"/>
    <w:rsid w:val="00F632AC"/>
    <w:rsid w:val="00F65A73"/>
    <w:rsid w:val="00F74A3E"/>
    <w:rsid w:val="00F74CCC"/>
    <w:rsid w:val="00F831C3"/>
    <w:rsid w:val="00F83858"/>
    <w:rsid w:val="00F8579B"/>
    <w:rsid w:val="00F9063F"/>
    <w:rsid w:val="00F90FF4"/>
    <w:rsid w:val="00FA1A3A"/>
    <w:rsid w:val="00FA2A80"/>
    <w:rsid w:val="00FA31C3"/>
    <w:rsid w:val="00FA543F"/>
    <w:rsid w:val="00FB4E39"/>
    <w:rsid w:val="00FB6155"/>
    <w:rsid w:val="00FC17DA"/>
    <w:rsid w:val="00FD2C5C"/>
    <w:rsid w:val="00FD334A"/>
    <w:rsid w:val="00FD3960"/>
    <w:rsid w:val="00FE5C27"/>
    <w:rsid w:val="00FE6924"/>
    <w:rsid w:val="00FF22A4"/>
    <w:rsid w:val="06430F06"/>
    <w:rsid w:val="06651A36"/>
    <w:rsid w:val="07DA41CE"/>
    <w:rsid w:val="0ED2611B"/>
    <w:rsid w:val="0F8E0D21"/>
    <w:rsid w:val="10EA0F1C"/>
    <w:rsid w:val="1409427D"/>
    <w:rsid w:val="170562EC"/>
    <w:rsid w:val="2130697F"/>
    <w:rsid w:val="26D16BDB"/>
    <w:rsid w:val="297F152B"/>
    <w:rsid w:val="2A7C5C9F"/>
    <w:rsid w:val="2B7C2737"/>
    <w:rsid w:val="2EB4720D"/>
    <w:rsid w:val="34A4781B"/>
    <w:rsid w:val="34D76159"/>
    <w:rsid w:val="355A510B"/>
    <w:rsid w:val="3661280E"/>
    <w:rsid w:val="3B1C1F8B"/>
    <w:rsid w:val="3B383D4D"/>
    <w:rsid w:val="3ECB2A27"/>
    <w:rsid w:val="42064ED1"/>
    <w:rsid w:val="485D0934"/>
    <w:rsid w:val="4BAE0281"/>
    <w:rsid w:val="4CD8684E"/>
    <w:rsid w:val="4EE369FA"/>
    <w:rsid w:val="4F115083"/>
    <w:rsid w:val="4F643347"/>
    <w:rsid w:val="52A97486"/>
    <w:rsid w:val="55D331F9"/>
    <w:rsid w:val="57E61126"/>
    <w:rsid w:val="598747B6"/>
    <w:rsid w:val="5BD002A2"/>
    <w:rsid w:val="5D093731"/>
    <w:rsid w:val="5D4330B4"/>
    <w:rsid w:val="621D2B14"/>
    <w:rsid w:val="62EF2368"/>
    <w:rsid w:val="651D7315"/>
    <w:rsid w:val="6618065B"/>
    <w:rsid w:val="672F63BA"/>
    <w:rsid w:val="69C20076"/>
    <w:rsid w:val="6B9C2F95"/>
    <w:rsid w:val="6BCC2847"/>
    <w:rsid w:val="6DC259CE"/>
    <w:rsid w:val="70BD4C7E"/>
    <w:rsid w:val="74A62363"/>
    <w:rsid w:val="760001FD"/>
    <w:rsid w:val="7DB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749C6B"/>
  <w15:docId w15:val="{85DFA6CC-9389-40AA-B813-165B434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A7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94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B018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018B5"/>
    <w:rPr>
      <w:rFonts w:ascii="宋体" w:hAnsi="宋体" w:cs="宋体"/>
      <w:b/>
      <w:bCs/>
      <w:sz w:val="36"/>
      <w:szCs w:val="36"/>
    </w:rPr>
  </w:style>
  <w:style w:type="paragraph" w:styleId="a3">
    <w:name w:val="annotation text"/>
    <w:basedOn w:val="a"/>
    <w:qFormat/>
    <w:rsid w:val="00C637C9"/>
    <w:pPr>
      <w:jc w:val="left"/>
    </w:pPr>
  </w:style>
  <w:style w:type="paragraph" w:styleId="a4">
    <w:name w:val="Plain Text"/>
    <w:basedOn w:val="a"/>
    <w:uiPriority w:val="99"/>
    <w:unhideWhenUsed/>
    <w:qFormat/>
    <w:rsid w:val="00C637C9"/>
    <w:rPr>
      <w:rFonts w:ascii="宋体" w:hAnsi="Courier New" w:cs="宋体"/>
      <w:kern w:val="0"/>
      <w:sz w:val="20"/>
      <w:szCs w:val="20"/>
    </w:rPr>
  </w:style>
  <w:style w:type="paragraph" w:styleId="a5">
    <w:name w:val="Balloon Text"/>
    <w:basedOn w:val="a"/>
    <w:link w:val="a6"/>
    <w:rsid w:val="00C637C9"/>
    <w:rPr>
      <w:sz w:val="18"/>
      <w:szCs w:val="18"/>
    </w:rPr>
  </w:style>
  <w:style w:type="character" w:customStyle="1" w:styleId="a6">
    <w:name w:val="批注框文本 字符"/>
    <w:basedOn w:val="a0"/>
    <w:link w:val="a5"/>
    <w:rsid w:val="00C637C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C63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37C9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header"/>
    <w:basedOn w:val="a"/>
    <w:link w:val="aa"/>
    <w:rsid w:val="00C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qFormat/>
    <w:rsid w:val="00C637C9"/>
    <w:rPr>
      <w:rFonts w:ascii="Calibri" w:eastAsia="宋体" w:hAnsi="Calibri" w:cs="Times New Roman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C637C9"/>
    <w:rPr>
      <w:b/>
      <w:bCs/>
    </w:rPr>
  </w:style>
  <w:style w:type="table" w:styleId="ac">
    <w:name w:val="Table Grid"/>
    <w:basedOn w:val="a1"/>
    <w:uiPriority w:val="39"/>
    <w:qFormat/>
    <w:rsid w:val="00C63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C637C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C637C9"/>
    <w:pPr>
      <w:ind w:firstLineChars="200" w:firstLine="420"/>
    </w:pPr>
    <w:rPr>
      <w:szCs w:val="22"/>
    </w:rPr>
  </w:style>
  <w:style w:type="character" w:styleId="ae">
    <w:name w:val="Hyperlink"/>
    <w:basedOn w:val="a0"/>
    <w:uiPriority w:val="99"/>
    <w:unhideWhenUsed/>
    <w:qFormat/>
    <w:rsid w:val="00B018B5"/>
    <w:rPr>
      <w:color w:val="0563C1" w:themeColor="hyperlink"/>
      <w:u w:val="single"/>
    </w:rPr>
  </w:style>
  <w:style w:type="table" w:customStyle="1" w:styleId="12">
    <w:name w:val="网格型1"/>
    <w:basedOn w:val="a1"/>
    <w:next w:val="ac"/>
    <w:uiPriority w:val="39"/>
    <w:rsid w:val="003D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c"/>
    <w:uiPriority w:val="39"/>
    <w:qFormat/>
    <w:rsid w:val="005D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c"/>
    <w:uiPriority w:val="39"/>
    <w:qFormat/>
    <w:rsid w:val="00F4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c"/>
    <w:uiPriority w:val="39"/>
    <w:qFormat/>
    <w:rsid w:val="00F4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031DD"/>
    <w:rPr>
      <w:color w:val="605E5C"/>
      <w:shd w:val="clear" w:color="auto" w:fill="E1DFDD"/>
    </w:rPr>
  </w:style>
  <w:style w:type="character" w:customStyle="1" w:styleId="210">
    <w:name w:val="标题 2 字符1"/>
    <w:basedOn w:val="a0"/>
    <w:uiPriority w:val="9"/>
    <w:rsid w:val="00B455F1"/>
    <w:rPr>
      <w:rFonts w:ascii="宋体" w:eastAsia="宋体" w:hAnsi="宋体" w:cs="宋体"/>
      <w:b/>
      <w:bCs/>
      <w:kern w:val="0"/>
      <w:sz w:val="36"/>
      <w:szCs w:val="36"/>
    </w:rPr>
  </w:style>
  <w:style w:type="paragraph" w:styleId="af">
    <w:name w:val="Normal (Web)"/>
    <w:basedOn w:val="a"/>
    <w:uiPriority w:val="99"/>
    <w:unhideWhenUsed/>
    <w:rsid w:val="002E10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13094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customStyle="1" w:styleId="5">
    <w:name w:val="网格型5"/>
    <w:basedOn w:val="a1"/>
    <w:next w:val="ac"/>
    <w:uiPriority w:val="59"/>
    <w:qFormat/>
    <w:rsid w:val="00041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7965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9401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199">
                      <w:marLeft w:val="360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7794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0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0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00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3416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ztm.xhu.edu.cn/6f/ab/c1263a159659/page.htm" TargetMode="Externa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jztm.xhu.edu.cn/6e/83/c1263a159363/page.htm" TargetMode="External"/><Relationship Id="rId17" Type="http://schemas.openxmlformats.org/officeDocument/2006/relationships/hyperlink" Target="http://jztm.xhu.edu.cn/6d/be/c3062a159166/pag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ztm.xhu.edu.cn/70/55/c1263a159829/pag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ztm.xhu.edu.cn/6e/0e/c1263a159246/pag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ztm.xhu.edu.cn/70/53/c1263a159827/page.htm" TargetMode="External"/><Relationship Id="rId10" Type="http://schemas.openxmlformats.org/officeDocument/2006/relationships/hyperlink" Target="http://news.xhu.edu.cn/6d/dd/c42a159197/page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news.xhu.edu.cn/6d/56/c42a159062/page.htm" TargetMode="External"/><Relationship Id="rId14" Type="http://schemas.openxmlformats.org/officeDocument/2006/relationships/hyperlink" Target="http://jztm.xhu.edu.cn/70/44/c1263a159812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94345-0F1A-45B2-8307-1D36666C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12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lenovo23</dc:creator>
  <cp:lastModifiedBy>祝少丰</cp:lastModifiedBy>
  <cp:revision>219</cp:revision>
  <dcterms:created xsi:type="dcterms:W3CDTF">2019-03-12T05:12:00Z</dcterms:created>
  <dcterms:modified xsi:type="dcterms:W3CDTF">2021-04-12T09:09:00Z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